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2425A" w:rsidR="00B27686" w:rsidP="000C1644" w:rsidRDefault="00B27686" w14:paraId="50CFCCB0" w14:textId="77777777">
      <w:pPr>
        <w:outlineLvl w:val="0"/>
        <w:rPr>
          <w:rFonts w:ascii="Century Gothic" w:hAnsi="Century Gothic" w:cs="Arial"/>
          <w:b/>
          <w:sz w:val="32"/>
          <w:szCs w:val="32"/>
        </w:rPr>
      </w:pPr>
    </w:p>
    <w:p w:rsidRPr="0082425A" w:rsidR="00B27686" w:rsidP="6C39FD2B" w:rsidRDefault="6C39FD2B" w14:paraId="4EEC5F38" w14:textId="350E9870">
      <w:pPr>
        <w:pStyle w:val="Subtitle"/>
        <w:rPr>
          <w:rFonts w:ascii="Century Gothic" w:hAnsi="Century Gothic" w:cs="Arial"/>
          <w:sz w:val="28"/>
          <w:szCs w:val="28"/>
        </w:rPr>
      </w:pPr>
      <w:r w:rsidRPr="6C39FD2B">
        <w:rPr>
          <w:rFonts w:ascii="Century Gothic" w:hAnsi="Century Gothic" w:cs="Arial"/>
          <w:sz w:val="28"/>
          <w:szCs w:val="28"/>
        </w:rPr>
        <w:t xml:space="preserve">Bucks Mind </w:t>
      </w:r>
      <w:r w:rsidR="00D53CA3">
        <w:rPr>
          <w:rFonts w:ascii="Century Gothic" w:hAnsi="Century Gothic" w:cs="Arial"/>
          <w:sz w:val="28"/>
          <w:szCs w:val="28"/>
        </w:rPr>
        <w:t xml:space="preserve">Education </w:t>
      </w:r>
      <w:r w:rsidRPr="6C39FD2B">
        <w:rPr>
          <w:rFonts w:ascii="Century Gothic" w:hAnsi="Century Gothic" w:cs="Arial"/>
          <w:sz w:val="28"/>
          <w:szCs w:val="28"/>
        </w:rPr>
        <w:t xml:space="preserve">Session Plan </w:t>
      </w:r>
    </w:p>
    <w:p w:rsidR="00B27686" w:rsidP="00B27686" w:rsidRDefault="00B27686" w14:paraId="5D0DB4AB" w14:textId="6C1C8E2F">
      <w:pPr>
        <w:rPr>
          <w:rFonts w:ascii="Arial" w:hAnsi="Arial" w:cs="Arial"/>
        </w:rPr>
      </w:pPr>
    </w:p>
    <w:tbl>
      <w:tblPr>
        <w:tblW w:w="10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48"/>
        <w:gridCol w:w="4560"/>
      </w:tblGrid>
      <w:tr w:rsidR="00B27686" w:rsidTr="03B7CCC4" w14:paraId="15643F19" w14:textId="77777777">
        <w:tc>
          <w:tcPr>
            <w:tcW w:w="5748" w:type="dxa"/>
            <w:tcMar/>
          </w:tcPr>
          <w:p w:rsidR="00737384" w:rsidP="1C11285A" w:rsidRDefault="005225D8" w14:paraId="2A62DA09" w14:textId="0CABAF9A">
            <w:pPr>
              <w:pStyle w:val="Title"/>
              <w:jc w:val="left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1C11285A">
              <w:rPr>
                <w:rFonts w:ascii="Century Gothic" w:hAnsi="Century Gothic" w:cs="Arial"/>
                <w:sz w:val="24"/>
                <w:szCs w:val="24"/>
              </w:rPr>
              <w:t>Group:</w:t>
            </w:r>
            <w:r w:rsidRPr="1C11285A"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 </w:t>
            </w:r>
            <w:r w:rsidR="007306A1"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KS2 </w:t>
            </w:r>
          </w:p>
          <w:p w:rsidRPr="00CE0D8E" w:rsidR="00CE0D8E" w:rsidP="00CE0D8E" w:rsidRDefault="00CE0D8E" w14:paraId="0D74A5F4" w14:textId="77777777">
            <w:pPr>
              <w:pStyle w:val="Title"/>
              <w:jc w:val="left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A9195D" w:rsidP="007306A1" w:rsidRDefault="005225D8" w14:paraId="504FE9F9" w14:textId="77777777">
            <w:pPr>
              <w:pStyle w:val="Title"/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 w:rsidRPr="1C11285A">
              <w:rPr>
                <w:rFonts w:ascii="Century Gothic" w:hAnsi="Century Gothic" w:cs="Arial"/>
                <w:sz w:val="24"/>
                <w:szCs w:val="24"/>
              </w:rPr>
              <w:t>Programme Title:</w:t>
            </w:r>
            <w:r w:rsidR="007306A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Pr="004D66C0" w:rsidR="00B27686" w:rsidP="007306A1" w:rsidRDefault="00A9195D" w14:paraId="7BBF7FEB" w14:textId="40E448A1">
            <w:pPr>
              <w:pStyle w:val="Title"/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bCs/>
                <w:sz w:val="24"/>
                <w:szCs w:val="24"/>
              </w:rPr>
              <w:t xml:space="preserve">Catch it, </w:t>
            </w:r>
            <w:proofErr w:type="gramStart"/>
            <w:r>
              <w:rPr>
                <w:rFonts w:ascii="Century Gothic" w:hAnsi="Century Gothic" w:cs="Arial"/>
                <w:b w:val="0"/>
                <w:bCs/>
                <w:sz w:val="24"/>
                <w:szCs w:val="24"/>
              </w:rPr>
              <w:t>Check</w:t>
            </w:r>
            <w:proofErr w:type="gramEnd"/>
            <w:r>
              <w:rPr>
                <w:rFonts w:ascii="Century Gothic" w:hAnsi="Century Gothic" w:cs="Arial"/>
                <w:b w:val="0"/>
                <w:bCs/>
                <w:sz w:val="24"/>
                <w:szCs w:val="24"/>
              </w:rPr>
              <w:t xml:space="preserve"> it, Replace it </w:t>
            </w:r>
          </w:p>
        </w:tc>
        <w:tc>
          <w:tcPr>
            <w:tcW w:w="4560" w:type="dxa"/>
            <w:tcMar/>
          </w:tcPr>
          <w:p w:rsidRPr="000C1644" w:rsidR="00573403" w:rsidP="1C11285A" w:rsidRDefault="005225D8" w14:paraId="6F3947C9" w14:textId="0F6EDC08">
            <w:pPr>
              <w:spacing w:line="360" w:lineRule="auto"/>
              <w:rPr>
                <w:rFonts w:ascii="Century Gothic" w:hAnsi="Century Gothic" w:cs="Arial"/>
              </w:rPr>
            </w:pPr>
            <w:r w:rsidRPr="1C11285A">
              <w:rPr>
                <w:rFonts w:ascii="Century Gothic" w:hAnsi="Century Gothic" w:cs="Arial"/>
                <w:b/>
                <w:bCs/>
              </w:rPr>
              <w:t>Originator</w:t>
            </w:r>
            <w:r w:rsidRPr="1C11285A">
              <w:rPr>
                <w:rFonts w:ascii="Century Gothic" w:hAnsi="Century Gothic" w:cs="Arial"/>
              </w:rPr>
              <w:t xml:space="preserve">: </w:t>
            </w:r>
            <w:r w:rsidR="007306A1">
              <w:rPr>
                <w:rFonts w:ascii="Century Gothic" w:hAnsi="Century Gothic" w:cs="Arial"/>
              </w:rPr>
              <w:t>DG</w:t>
            </w:r>
          </w:p>
          <w:p w:rsidRPr="00384B1D" w:rsidR="00B27686" w:rsidP="1C11285A" w:rsidRDefault="005225D8" w14:paraId="732B4794" w14:textId="3A8D9A92">
            <w:pPr>
              <w:spacing w:line="360" w:lineRule="auto"/>
              <w:rPr>
                <w:rFonts w:ascii="Century Gothic" w:hAnsi="Century Gothic" w:cs="Arial"/>
              </w:rPr>
            </w:pPr>
            <w:r w:rsidRPr="1C11285A">
              <w:rPr>
                <w:rFonts w:ascii="Century Gothic" w:hAnsi="Century Gothic" w:cs="Arial"/>
                <w:b/>
                <w:bCs/>
              </w:rPr>
              <w:t xml:space="preserve">Time: </w:t>
            </w:r>
            <w:r w:rsidRPr="007306A1" w:rsidR="007306A1">
              <w:rPr>
                <w:rFonts w:ascii="Century Gothic" w:hAnsi="Century Gothic" w:cs="Arial"/>
              </w:rPr>
              <w:t>1 hour</w:t>
            </w:r>
            <w:r w:rsidR="007306A1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143E64">
              <w:rPr>
                <w:rFonts w:ascii="Century Gothic" w:hAnsi="Century Gothic" w:cs="Arial"/>
                <w:b/>
                <w:bCs/>
              </w:rPr>
              <w:t>+</w:t>
            </w:r>
          </w:p>
          <w:p w:rsidRPr="000C1644" w:rsidR="00BB61A1" w:rsidP="1C11285A" w:rsidRDefault="005225D8" w14:paraId="5E65DF44" w14:textId="2499B8AA">
            <w:pPr>
              <w:spacing w:line="360" w:lineRule="auto"/>
              <w:rPr>
                <w:rFonts w:ascii="Century Gothic" w:hAnsi="Century Gothic" w:cs="Arial"/>
              </w:rPr>
            </w:pPr>
            <w:r w:rsidRPr="1C11285A">
              <w:rPr>
                <w:rFonts w:ascii="Century Gothic" w:hAnsi="Century Gothic" w:cs="Arial"/>
                <w:b/>
                <w:bCs/>
              </w:rPr>
              <w:t xml:space="preserve">Age: </w:t>
            </w:r>
            <w:r w:rsidRPr="007306A1" w:rsidR="007306A1">
              <w:rPr>
                <w:rFonts w:ascii="Century Gothic" w:hAnsi="Century Gothic" w:cs="Arial"/>
              </w:rPr>
              <w:t>7-11</w:t>
            </w:r>
            <w:r w:rsidR="007306A1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:rsidRPr="000C1644" w:rsidR="00BB61A1" w:rsidP="00B27686" w:rsidRDefault="00BB61A1" w14:paraId="05332021" w14:textId="2E0B89A3">
            <w:pPr>
              <w:spacing w:line="360" w:lineRule="auto"/>
              <w:rPr>
                <w:rFonts w:ascii="Century Gothic" w:hAnsi="Century Gothic" w:cs="Arial"/>
                <w:bCs/>
              </w:rPr>
            </w:pPr>
            <w:r w:rsidRPr="000C1644">
              <w:rPr>
                <w:rFonts w:ascii="Century Gothic" w:hAnsi="Century Gothic" w:cs="Arial"/>
                <w:bCs/>
              </w:rPr>
              <w:t xml:space="preserve">         </w:t>
            </w:r>
            <w:r w:rsidRPr="000C1644" w:rsidR="00DE16EC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B27686" w:rsidTr="03B7CCC4" w14:paraId="4E1C637C" w14:textId="77777777">
        <w:trPr>
          <w:trHeight w:val="3576"/>
        </w:trPr>
        <w:tc>
          <w:tcPr>
            <w:tcW w:w="10308" w:type="dxa"/>
            <w:gridSpan w:val="2"/>
            <w:tcMar/>
          </w:tcPr>
          <w:p w:rsidR="00684905" w:rsidP="005225D8" w:rsidRDefault="005225D8" w14:paraId="77AC59E5" w14:textId="6BDCC5F5">
            <w:pPr>
              <w:widowControl w:val="0"/>
              <w:rPr>
                <w:rFonts w:ascii="Century Gothic" w:hAnsi="Century Gothic" w:cs="Arial"/>
              </w:rPr>
            </w:pPr>
            <w:r w:rsidRPr="03B7CCC4" w:rsidR="005225D8">
              <w:rPr>
                <w:rFonts w:ascii="Century Gothic" w:hAnsi="Century Gothic" w:cs="Arial"/>
                <w:b w:val="1"/>
                <w:bCs w:val="1"/>
              </w:rPr>
              <w:t xml:space="preserve">Aim: </w:t>
            </w:r>
            <w:r w:rsidRPr="03B7CCC4" w:rsidR="00A9195D">
              <w:rPr>
                <w:rFonts w:ascii="Century Gothic" w:hAnsi="Century Gothic" w:cs="Arial"/>
                <w:b w:val="1"/>
                <w:bCs w:val="1"/>
              </w:rPr>
              <w:t>To encourage children to think more flexib</w:t>
            </w:r>
            <w:r w:rsidRPr="03B7CCC4" w:rsidR="599181FD">
              <w:rPr>
                <w:rFonts w:ascii="Century Gothic" w:hAnsi="Century Gothic" w:cs="Arial"/>
                <w:b w:val="1"/>
                <w:bCs w:val="1"/>
              </w:rPr>
              <w:t>ly</w:t>
            </w:r>
            <w:r w:rsidRPr="03B7CCC4" w:rsidR="00A9195D">
              <w:rPr>
                <w:rFonts w:ascii="Century Gothic" w:hAnsi="Century Gothic" w:cs="Arial"/>
                <w:b w:val="1"/>
                <w:bCs w:val="1"/>
              </w:rPr>
              <w:t xml:space="preserve"> and feel more in control</w:t>
            </w:r>
            <w:r w:rsidRPr="03B7CCC4" w:rsidR="00A9195D">
              <w:rPr>
                <w:rFonts w:ascii="Century Gothic" w:hAnsi="Century Gothic" w:cs="Arial"/>
              </w:rPr>
              <w:t xml:space="preserve"> </w:t>
            </w:r>
          </w:p>
          <w:p w:rsidR="2DDA0C55" w:rsidP="2DDA0C55" w:rsidRDefault="2DDA0C55" w14:paraId="54E7A278" w14:textId="6C8B2C01">
            <w:pPr>
              <w:pStyle w:val="Normal"/>
              <w:rPr>
                <w:rFonts w:ascii="Century Gothic" w:hAnsi="Century Gothic" w:cs="Arial"/>
              </w:rPr>
            </w:pPr>
          </w:p>
          <w:p w:rsidR="77FF1880" w:rsidP="2DDA0C55" w:rsidRDefault="77FF1880" w14:paraId="51BD63BF" w14:textId="58A53AF7">
            <w:pPr>
              <w:pStyle w:val="Normal"/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</w:pPr>
            <w:r w:rsidRPr="2DDA0C55" w:rsidR="77FF1880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222222"/>
                <w:sz w:val="24"/>
                <w:szCs w:val="24"/>
                <w:lang w:val="en-GB"/>
              </w:rPr>
              <w:t>*</w:t>
            </w:r>
            <w:r w:rsidRPr="2DDA0C55" w:rsidR="531547D6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222222"/>
                <w:sz w:val="24"/>
                <w:szCs w:val="24"/>
                <w:lang w:val="en-GB"/>
              </w:rPr>
              <w:t>Catch it, check it, replace it</w:t>
            </w:r>
            <w:r w:rsidRPr="2DDA0C55" w:rsidR="531547D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 xml:space="preserve"> is a CBT-based exercise to help practice breaking negative thinking patterns. In this activity, pupils will start by capturing their thoughts, </w:t>
            </w:r>
            <w:r w:rsidRPr="2DDA0C55" w:rsidR="7C748E9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 xml:space="preserve">challenging </w:t>
            </w:r>
            <w:r w:rsidRPr="2DDA0C55" w:rsidR="531547D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>the</w:t>
            </w:r>
            <w:r w:rsidRPr="2DDA0C55" w:rsidR="690284D0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>m</w:t>
            </w:r>
            <w:r w:rsidRPr="2DDA0C55" w:rsidR="720F7C00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 xml:space="preserve"> with a series of questions</w:t>
            </w:r>
            <w:r w:rsidRPr="2DDA0C55" w:rsidR="531547D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>, and</w:t>
            </w:r>
            <w:r w:rsidRPr="2DDA0C55" w:rsidR="1E3500C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 xml:space="preserve"> finally</w:t>
            </w:r>
            <w:r w:rsidRPr="2DDA0C55" w:rsidR="531547D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 xml:space="preserve"> </w:t>
            </w:r>
            <w:r w:rsidRPr="2DDA0C55" w:rsidR="7B0D1E91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>attempt</w:t>
            </w:r>
            <w:r w:rsidRPr="2DDA0C55" w:rsidR="276865BE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>ing</w:t>
            </w:r>
            <w:r w:rsidRPr="2DDA0C55" w:rsidR="7B0D1E91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22222"/>
                <w:sz w:val="24"/>
                <w:szCs w:val="24"/>
                <w:lang w:val="en-GB"/>
              </w:rPr>
              <w:t xml:space="preserve"> </w:t>
            </w:r>
            <w:r w:rsidRPr="2DDA0C55" w:rsidR="531547D6"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  <w:t xml:space="preserve">to </w:t>
            </w:r>
            <w:r w:rsidRPr="2DDA0C55" w:rsidR="4FE2B0C4"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  <w:t>replace</w:t>
            </w:r>
            <w:r w:rsidRPr="2DDA0C55" w:rsidR="531547D6"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  <w:t xml:space="preserve"> their thoughts </w:t>
            </w:r>
            <w:r w:rsidRPr="2DDA0C55" w:rsidR="4BD22BAB"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  <w:t xml:space="preserve">with </w:t>
            </w:r>
            <w:r w:rsidRPr="2DDA0C55" w:rsidR="531547D6"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  <w:t>more helpful ones.</w:t>
            </w:r>
            <w:r w:rsidRPr="2DDA0C55" w:rsidR="182B54AB">
              <w:rPr>
                <w:rFonts w:ascii="Century Gothic" w:hAnsi="Century Gothic" w:eastAsia="Century Gothic" w:cs="Century Gothic"/>
                <w:noProof w:val="0"/>
                <w:color w:val="222222"/>
                <w:sz w:val="24"/>
                <w:szCs w:val="24"/>
                <w:lang w:val="en-GB"/>
              </w:rPr>
              <w:t>*</w:t>
            </w:r>
          </w:p>
          <w:p w:rsidR="00684905" w:rsidP="5E8FEDD9" w:rsidRDefault="00684905" w14:paraId="32B64F66" w14:textId="1BDFC57F">
            <w:pPr>
              <w:widowControl w:val="0"/>
              <w:rPr>
                <w:rFonts w:ascii="Century Gothic" w:hAnsi="Century Gothic" w:cs="Arial"/>
                <w:b/>
                <w:bCs/>
              </w:rPr>
            </w:pPr>
          </w:p>
          <w:p w:rsidR="007306A1" w:rsidP="5E8FEDD9" w:rsidRDefault="005225D8" w14:paraId="0B0C56A3" w14:textId="2E924755">
            <w:pPr>
              <w:widowControl w:val="0"/>
              <w:rPr>
                <w:rFonts w:ascii="Century Gothic" w:hAnsi="Century Gothic" w:cs="Arial"/>
                <w:b/>
                <w:bCs/>
              </w:rPr>
            </w:pPr>
            <w:r w:rsidRPr="443D2CEE" w:rsidR="1A09E510">
              <w:rPr>
                <w:rFonts w:ascii="Century Gothic" w:hAnsi="Century Gothic" w:cs="Arial"/>
                <w:b w:val="1"/>
                <w:bCs w:val="1"/>
              </w:rPr>
              <w:t xml:space="preserve">Objectives: </w:t>
            </w:r>
          </w:p>
          <w:p w:rsidR="443D2CEE" w:rsidP="443D2CEE" w:rsidRDefault="443D2CEE" w14:paraId="0C0F4C31" w14:textId="3B2DB33B">
            <w:pPr>
              <w:pStyle w:val="Normal"/>
              <w:ind w:left="360"/>
              <w:rPr>
                <w:rFonts w:ascii="Century Gothic" w:hAnsi="Century Gothic" w:cs="Arial"/>
              </w:rPr>
            </w:pPr>
          </w:p>
          <w:p w:rsidR="007306A1" w:rsidP="443D2CEE" w:rsidRDefault="007306A1" w14:paraId="2F45E6C5" w14:textId="022F8EAB">
            <w:pPr>
              <w:pStyle w:val="ListParagraph0"/>
              <w:widowControl w:val="0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2DDA0C55" w:rsidR="66B13112">
              <w:rPr>
                <w:rFonts w:ascii="Century Gothic" w:hAnsi="Century Gothic" w:cs="Arial"/>
              </w:rPr>
              <w:t xml:space="preserve">Identify </w:t>
            </w:r>
            <w:r w:rsidRPr="2DDA0C55" w:rsidR="24DAE4E7">
              <w:rPr>
                <w:rFonts w:ascii="Century Gothic" w:hAnsi="Century Gothic" w:cs="Arial"/>
              </w:rPr>
              <w:t xml:space="preserve">helpful </w:t>
            </w:r>
            <w:r w:rsidRPr="2DDA0C55" w:rsidR="66B13112">
              <w:rPr>
                <w:rFonts w:ascii="Century Gothic" w:hAnsi="Century Gothic" w:cs="Arial"/>
              </w:rPr>
              <w:t xml:space="preserve">and </w:t>
            </w:r>
            <w:r w:rsidRPr="2DDA0C55" w:rsidR="29675225">
              <w:rPr>
                <w:rFonts w:ascii="Century Gothic" w:hAnsi="Century Gothic" w:cs="Arial"/>
              </w:rPr>
              <w:t>un</w:t>
            </w:r>
            <w:r w:rsidRPr="2DDA0C55" w:rsidR="66B13112">
              <w:rPr>
                <w:rFonts w:ascii="Century Gothic" w:hAnsi="Century Gothic" w:cs="Arial"/>
              </w:rPr>
              <w:t>helpful thoughts</w:t>
            </w:r>
            <w:r w:rsidRPr="2DDA0C55" w:rsidR="66B13112">
              <w:rPr>
                <w:rFonts w:ascii="Century Gothic" w:hAnsi="Century Gothic" w:cs="Arial"/>
                <w:b w:val="1"/>
                <w:bCs w:val="1"/>
              </w:rPr>
              <w:t xml:space="preserve"> </w:t>
            </w:r>
          </w:p>
          <w:p w:rsidR="007306A1" w:rsidP="007306A1" w:rsidRDefault="007306A1" w14:paraId="384C9065" w14:textId="383ADA22">
            <w:pPr>
              <w:pStyle w:val="ListParagraph0"/>
              <w:widowControl w:val="0"/>
              <w:numPr>
                <w:ilvl w:val="0"/>
                <w:numId w:val="16"/>
              </w:numPr>
              <w:rPr>
                <w:rFonts w:ascii="Century Gothic" w:hAnsi="Century Gothic" w:cs="Arial"/>
              </w:rPr>
            </w:pPr>
            <w:r w:rsidRPr="007306A1">
              <w:rPr>
                <w:rFonts w:ascii="Century Gothic" w:hAnsi="Century Gothic" w:cs="Arial"/>
              </w:rPr>
              <w:t xml:space="preserve">Challenge unhelpful thoughts </w:t>
            </w:r>
          </w:p>
          <w:p w:rsidRPr="007306A1" w:rsidR="007306A1" w:rsidP="007306A1" w:rsidRDefault="007306A1" w14:paraId="44CF25FD" w14:textId="1B35DFEC">
            <w:pPr>
              <w:pStyle w:val="ListParagraph0"/>
              <w:widowControl w:val="0"/>
              <w:numPr>
                <w:ilvl w:val="0"/>
                <w:numId w:val="16"/>
              </w:numPr>
              <w:rPr>
                <w:rFonts w:ascii="Century Gothic" w:hAnsi="Century Gothic" w:cs="Arial"/>
              </w:rPr>
            </w:pPr>
            <w:r w:rsidRPr="2DDA0C55" w:rsidR="007306A1">
              <w:rPr>
                <w:rFonts w:ascii="Century Gothic" w:hAnsi="Century Gothic" w:cs="Arial"/>
              </w:rPr>
              <w:t xml:space="preserve">Practise replacing unhelpful </w:t>
            </w:r>
            <w:r w:rsidRPr="2DDA0C55" w:rsidR="00A9195D">
              <w:rPr>
                <w:rFonts w:ascii="Century Gothic" w:hAnsi="Century Gothic" w:cs="Arial"/>
              </w:rPr>
              <w:t>thoughts</w:t>
            </w:r>
            <w:r w:rsidRPr="2DDA0C55" w:rsidR="007306A1">
              <w:rPr>
                <w:rFonts w:ascii="Century Gothic" w:hAnsi="Century Gothic" w:cs="Arial"/>
              </w:rPr>
              <w:t xml:space="preserve"> with more positive </w:t>
            </w:r>
            <w:r w:rsidRPr="2DDA0C55" w:rsidR="64D57FD0">
              <w:rPr>
                <w:rFonts w:ascii="Century Gothic" w:hAnsi="Century Gothic" w:cs="Arial"/>
              </w:rPr>
              <w:t xml:space="preserve">helpful </w:t>
            </w:r>
            <w:r w:rsidRPr="2DDA0C55" w:rsidR="00A9195D">
              <w:rPr>
                <w:rFonts w:ascii="Century Gothic" w:hAnsi="Century Gothic" w:cs="Arial"/>
              </w:rPr>
              <w:t xml:space="preserve">ones </w:t>
            </w:r>
          </w:p>
          <w:p w:rsidRPr="003D62F8" w:rsidR="00B60AEE" w:rsidP="005225D8" w:rsidRDefault="00B60AEE" w14:paraId="5425EDB0" w14:textId="6F72A317">
            <w:pPr>
              <w:pStyle w:val="ListParagraph0"/>
              <w:widowControl w:val="0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</w:tbl>
    <w:p w:rsidR="008A5880" w:rsidRDefault="008A5880" w14:paraId="0185B63D" w14:textId="77777777"/>
    <w:p w:rsidR="00B27686" w:rsidP="00B27686" w:rsidRDefault="00B27686" w14:paraId="6F9471D9" w14:textId="7777777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FA09E7" w:rsidP="00B27686" w:rsidRDefault="00FA09E7" w14:paraId="71C8B1B4" w14:textId="7777777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Pr="008F3D50" w:rsidR="008F3D50" w:rsidP="008F3D50" w:rsidRDefault="008F3D50" w14:paraId="75CE1EC2" w14:textId="77777777"/>
    <w:p w:rsidRPr="008F3D50" w:rsidR="008F3D50" w:rsidP="008F3D50" w:rsidRDefault="008F3D50" w14:paraId="44B8214D" w14:textId="77777777"/>
    <w:p w:rsidRPr="008F3D50" w:rsidR="008F3D50" w:rsidP="008F3D50" w:rsidRDefault="008F3D50" w14:paraId="151363F6" w14:textId="77777777"/>
    <w:p w:rsidRPr="008F3D50" w:rsidR="008F3D50" w:rsidP="008F3D50" w:rsidRDefault="008F3D50" w14:paraId="142B551F" w14:textId="77777777"/>
    <w:p w:rsidRPr="008F3D50" w:rsidR="008F3D50" w:rsidP="008F3D50" w:rsidRDefault="008F3D50" w14:paraId="44A2BE6F" w14:textId="77777777"/>
    <w:p w:rsidRPr="008F3D50" w:rsidR="008F3D50" w:rsidP="008F3D50" w:rsidRDefault="008F3D50" w14:paraId="1F332E78" w14:textId="77777777"/>
    <w:p w:rsidRPr="008F3D50" w:rsidR="008F3D50" w:rsidP="008F3D50" w:rsidRDefault="008F3D50" w14:paraId="206D9185" w14:textId="77777777"/>
    <w:p w:rsidRPr="008F3D50" w:rsidR="008F3D50" w:rsidP="008F3D50" w:rsidRDefault="008F3D50" w14:paraId="58F3BCEA" w14:textId="77777777"/>
    <w:p w:rsidRPr="008F3D50" w:rsidR="008F3D50" w:rsidP="008F3D50" w:rsidRDefault="008F3D50" w14:paraId="2730E0D9" w14:textId="77777777"/>
    <w:p w:rsidRPr="008F3D50" w:rsidR="008F3D50" w:rsidP="008F3D50" w:rsidRDefault="008F3D50" w14:paraId="2F6174A9" w14:textId="77777777"/>
    <w:p w:rsidRPr="008F3D50" w:rsidR="008F3D50" w:rsidP="008F3D50" w:rsidRDefault="008F3D50" w14:paraId="01ACF2CB" w14:textId="37917D77">
      <w:pPr>
        <w:tabs>
          <w:tab w:val="left" w:pos="2244"/>
        </w:tabs>
        <w:sectPr w:rsidRPr="008F3D50" w:rsidR="008F3D50" w:rsidSect="0023528F">
          <w:footerReference w:type="even" r:id="rId10"/>
          <w:footerReference w:type="default" r:id="rId11"/>
          <w:headerReference w:type="first" r:id="rId12"/>
          <w:type w:val="continuous"/>
          <w:pgSz w:w="11906" w:h="16838" w:orient="portrait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Spec="center" w:tblpY="-850"/>
        <w:tblOverlap w:val="never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0"/>
        <w:gridCol w:w="9115"/>
        <w:gridCol w:w="2410"/>
      </w:tblGrid>
      <w:tr w:rsidRPr="00B0516D" w:rsidR="000B094C" w:rsidTr="03B7CCC4" w14:paraId="1060F747" w14:textId="1EA4CFEF">
        <w:trPr>
          <w:cantSplit/>
          <w:jc w:val="center"/>
        </w:trPr>
        <w:tc>
          <w:tcPr>
            <w:tcW w:w="2220" w:type="dxa"/>
            <w:tcMar/>
          </w:tcPr>
          <w:p w:rsidRPr="00325C9D" w:rsidR="000B094C" w:rsidP="5E8FEDD9" w:rsidRDefault="5E8FEDD9" w14:paraId="75AA40EC" w14:textId="60C547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5E8FEDD9">
              <w:rPr>
                <w:rFonts w:ascii="Century Gothic" w:hAnsi="Century Gothic" w:cs="Arial"/>
                <w:b/>
                <w:bCs/>
              </w:rPr>
              <w:lastRenderedPageBreak/>
              <w:t xml:space="preserve"> TOPIC</w:t>
            </w:r>
          </w:p>
        </w:tc>
        <w:tc>
          <w:tcPr>
            <w:tcW w:w="9115" w:type="dxa"/>
            <w:tcMar/>
          </w:tcPr>
          <w:p w:rsidRPr="00325C9D" w:rsidR="000B094C" w:rsidP="005E66DB" w:rsidRDefault="000B094C" w14:paraId="1F899C71" w14:textId="77777777">
            <w:pPr>
              <w:jc w:val="center"/>
              <w:rPr>
                <w:rFonts w:ascii="Century Gothic" w:hAnsi="Century Gothic" w:cs="Arial"/>
                <w:b/>
              </w:rPr>
            </w:pPr>
            <w:r w:rsidRPr="00325C9D">
              <w:rPr>
                <w:rFonts w:ascii="Century Gothic" w:hAnsi="Century Gothic" w:cs="Arial"/>
                <w:b/>
              </w:rPr>
              <w:t>LEARNER ACTIVITY &amp;</w:t>
            </w:r>
          </w:p>
          <w:p w:rsidRPr="00325C9D" w:rsidR="000B094C" w:rsidP="005E66DB" w:rsidRDefault="000B094C" w14:paraId="7D435484" w14:textId="77777777">
            <w:pPr>
              <w:jc w:val="center"/>
              <w:rPr>
                <w:rFonts w:ascii="Century Gothic" w:hAnsi="Century Gothic" w:cs="Arial"/>
                <w:b/>
              </w:rPr>
            </w:pPr>
            <w:r w:rsidRPr="00325C9D">
              <w:rPr>
                <w:rFonts w:ascii="Century Gothic" w:hAnsi="Century Gothic" w:cs="Arial"/>
                <w:b/>
              </w:rPr>
              <w:t>DIFFERENTIATION ACTIVITY</w:t>
            </w:r>
          </w:p>
        </w:tc>
        <w:tc>
          <w:tcPr>
            <w:tcW w:w="2410" w:type="dxa"/>
            <w:tcMar/>
          </w:tcPr>
          <w:p w:rsidRPr="00325C9D" w:rsidR="000B094C" w:rsidP="005E66DB" w:rsidRDefault="000B094C" w14:paraId="1B0E585F" w14:textId="77777777">
            <w:pPr>
              <w:rPr>
                <w:rFonts w:ascii="Century Gothic" w:hAnsi="Century Gothic" w:cs="Arial"/>
                <w:b/>
              </w:rPr>
            </w:pPr>
            <w:r w:rsidRPr="00325C9D">
              <w:rPr>
                <w:rFonts w:ascii="Century Gothic" w:hAnsi="Century Gothic" w:cs="Arial"/>
                <w:b/>
              </w:rPr>
              <w:t>MATERIALS REQUIRED</w:t>
            </w:r>
          </w:p>
        </w:tc>
      </w:tr>
      <w:tr w:rsidRPr="00B0516D" w:rsidR="000B094C" w:rsidTr="03B7CCC4" w14:paraId="3C2A4108" w14:textId="7F7764BF">
        <w:trPr>
          <w:cantSplit/>
          <w:trHeight w:val="668"/>
          <w:jc w:val="center"/>
        </w:trPr>
        <w:tc>
          <w:tcPr>
            <w:tcW w:w="2220" w:type="dxa"/>
            <w:tcMar/>
          </w:tcPr>
          <w:p w:rsidRPr="000735F8" w:rsidR="000B094C" w:rsidP="62BE0F43" w:rsidRDefault="00775E26" w14:paraId="240FDD37" w14:textId="41ED8CD1">
            <w:pPr>
              <w:rPr>
                <w:rFonts w:ascii="Century Gothic" w:hAnsi="Century Gothic"/>
                <w:b/>
                <w:bCs/>
              </w:rPr>
            </w:pPr>
            <w:r w:rsidRPr="000735F8">
              <w:rPr>
                <w:rFonts w:ascii="Century Gothic" w:hAnsi="Century Gothic"/>
                <w:b/>
                <w:bCs/>
              </w:rPr>
              <w:t xml:space="preserve">Starter activity </w:t>
            </w:r>
          </w:p>
        </w:tc>
        <w:tc>
          <w:tcPr>
            <w:tcW w:w="9115" w:type="dxa"/>
            <w:tcMar/>
          </w:tcPr>
          <w:p w:rsidRPr="00D45F25" w:rsidR="009F2BEA" w:rsidP="1C11285A" w:rsidRDefault="00775E26" w14:paraId="0FA654FC" w14:textId="3F14795B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Cho</w:t>
            </w:r>
            <w:r w:rsidR="00D23389">
              <w:rPr>
                <w:rFonts w:ascii="Century Gothic" w:hAnsi="Century Gothic" w:eastAsia="Century Gothic" w:cs="Century Gothic"/>
              </w:rPr>
              <w:t>o</w:t>
            </w:r>
            <w:r>
              <w:rPr>
                <w:rFonts w:ascii="Century Gothic" w:hAnsi="Century Gothic" w:eastAsia="Century Gothic" w:cs="Century Gothic"/>
              </w:rPr>
              <w:t xml:space="preserve">se three adjectives to describe how you have been feeling lately? </w:t>
            </w:r>
          </w:p>
        </w:tc>
        <w:tc>
          <w:tcPr>
            <w:tcW w:w="2410" w:type="dxa"/>
            <w:tcMar/>
          </w:tcPr>
          <w:p w:rsidRPr="00D45F25" w:rsidR="000B094C" w:rsidP="1C11285A" w:rsidRDefault="000B094C" w14:paraId="7B16FE64" w14:textId="5CD8C9D8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77B2F5DB" w:rsidR="3DAB9895">
              <w:rPr>
                <w:rFonts w:ascii="Century Gothic" w:hAnsi="Century Gothic" w:cs="Arial"/>
                <w:sz w:val="22"/>
                <w:szCs w:val="22"/>
              </w:rPr>
              <w:t xml:space="preserve">Slides </w:t>
            </w:r>
          </w:p>
        </w:tc>
      </w:tr>
      <w:tr w:rsidR="5E8FEDD9" w:rsidTr="03B7CCC4" w14:paraId="4C2C1876" w14:textId="77777777">
        <w:trPr>
          <w:cantSplit/>
          <w:trHeight w:val="956"/>
          <w:jc w:val="center"/>
        </w:trPr>
        <w:tc>
          <w:tcPr>
            <w:tcW w:w="2220" w:type="dxa"/>
            <w:tcMar/>
          </w:tcPr>
          <w:p w:rsidR="5E8FEDD9" w:rsidP="62BE0F43" w:rsidRDefault="000735F8" w14:paraId="447D935D" w14:textId="32A29D2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Introduction</w:t>
            </w:r>
          </w:p>
        </w:tc>
        <w:tc>
          <w:tcPr>
            <w:tcW w:w="9115" w:type="dxa"/>
            <w:tcMar/>
          </w:tcPr>
          <w:p w:rsidR="5E8FEDD9" w:rsidP="1C11285A" w:rsidRDefault="000735F8" w14:paraId="117F2FD7" w14:textId="3D7C80A7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Spend some time reflecting on the changes that have been made </w:t>
            </w:r>
            <w:r w:rsidR="00430132">
              <w:rPr>
                <w:rFonts w:ascii="Century Gothic" w:hAnsi="Century Gothic" w:eastAsia="Century Gothic" w:cs="Century Gothic"/>
              </w:rPr>
              <w:t>to your life a) at school and b</w:t>
            </w:r>
            <w:r w:rsidR="00135C15">
              <w:rPr>
                <w:rFonts w:ascii="Century Gothic" w:hAnsi="Century Gothic" w:eastAsia="Century Gothic" w:cs="Century Gothic"/>
              </w:rPr>
              <w:t xml:space="preserve">) </w:t>
            </w:r>
            <w:r w:rsidR="00430132">
              <w:rPr>
                <w:rFonts w:ascii="Century Gothic" w:hAnsi="Century Gothic" w:eastAsia="Century Gothic" w:cs="Century Gothic"/>
              </w:rPr>
              <w:t xml:space="preserve">outside of school </w:t>
            </w:r>
            <w:r w:rsidR="00135C15">
              <w:rPr>
                <w:rFonts w:ascii="Century Gothic" w:hAnsi="Century Gothic" w:eastAsia="Century Gothic" w:cs="Century Gothic"/>
              </w:rPr>
              <w:t xml:space="preserve">due to the coronavirus outbreak </w:t>
            </w:r>
          </w:p>
          <w:p w:rsidR="006E50C8" w:rsidP="1C11285A" w:rsidRDefault="006E50C8" w14:paraId="6C606706" w14:textId="77777777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</w:p>
          <w:p w:rsidR="005921B9" w:rsidP="1C11285A" w:rsidRDefault="0027601B" w14:paraId="5DD281DE" w14:textId="77777777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  <w:hyperlink w:history="1" r:id="rId13">
              <w:r w:rsidRPr="004C5ABF">
                <w:rPr>
                  <w:rStyle w:val="Hyperlink"/>
                  <w:rFonts w:ascii="Century Gothic" w:hAnsi="Century Gothic" w:eastAsia="Century Gothic" w:cs="Century Gothic"/>
                </w:rPr>
                <w:t>https://www.bbc.co.uk/newsround/52821345</w:t>
              </w:r>
            </w:hyperlink>
            <w:r>
              <w:rPr>
                <w:rFonts w:ascii="Century Gothic" w:hAnsi="Century Gothic" w:eastAsia="Century Gothic" w:cs="Century Gothic"/>
              </w:rPr>
              <w:t xml:space="preserve"> </w:t>
            </w:r>
            <w:r w:rsidR="005921B9">
              <w:rPr>
                <w:rFonts w:ascii="Century Gothic" w:hAnsi="Century Gothic" w:eastAsia="Century Gothic" w:cs="Century Gothic"/>
              </w:rPr>
              <w:t xml:space="preserve">- </w:t>
            </w:r>
          </w:p>
          <w:p w:rsidR="00135C15" w:rsidP="1C11285A" w:rsidRDefault="005921B9" w14:paraId="45552105" w14:textId="77777777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Newsround clip of another school and how things have changed for them </w:t>
            </w:r>
          </w:p>
          <w:p w:rsidR="00696035" w:rsidP="1C11285A" w:rsidRDefault="00696035" w14:paraId="4BF6D8F1" w14:textId="271EA581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Remember you are not alone as pupils all over the country</w:t>
            </w:r>
            <w:r w:rsidR="00EE0BF8">
              <w:rPr>
                <w:rFonts w:ascii="Century Gothic" w:hAnsi="Century Gothic" w:eastAsia="Century Gothic" w:cs="Century Gothic"/>
              </w:rPr>
              <w:t xml:space="preserve"> and the world</w:t>
            </w:r>
            <w:r>
              <w:rPr>
                <w:rFonts w:ascii="Century Gothic" w:hAnsi="Century Gothic" w:eastAsia="Century Gothic" w:cs="Century Gothic"/>
              </w:rPr>
              <w:t xml:space="preserve"> will be experiencing </w:t>
            </w:r>
            <w:r w:rsidR="00EE0BF8">
              <w:rPr>
                <w:rFonts w:ascii="Century Gothic" w:hAnsi="Century Gothic" w:eastAsia="Century Gothic" w:cs="Century Gothic"/>
              </w:rPr>
              <w:t xml:space="preserve">very similar </w:t>
            </w:r>
            <w:r>
              <w:rPr>
                <w:rFonts w:ascii="Century Gothic" w:hAnsi="Century Gothic" w:eastAsia="Century Gothic" w:cs="Century Gothic"/>
              </w:rPr>
              <w:t xml:space="preserve">changes </w:t>
            </w:r>
            <w:r w:rsidR="00EE0BF8">
              <w:rPr>
                <w:rFonts w:ascii="Century Gothic" w:hAnsi="Century Gothic" w:eastAsia="Century Gothic" w:cs="Century Gothic"/>
              </w:rPr>
              <w:t xml:space="preserve">and restrictions </w:t>
            </w:r>
          </w:p>
        </w:tc>
        <w:tc>
          <w:tcPr>
            <w:tcW w:w="2410" w:type="dxa"/>
            <w:tcMar/>
          </w:tcPr>
          <w:p w:rsidR="00C443BD" w:rsidP="62BE0F43" w:rsidRDefault="00C443BD" w14:paraId="1EFE527C" w14:textId="62187CD2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</w:t>
            </w:r>
            <w:r w:rsidR="00F8667F">
              <w:rPr>
                <w:rFonts w:ascii="Century Gothic" w:hAnsi="Century Gothic" w:cs="Arial"/>
                <w:sz w:val="22"/>
                <w:szCs w:val="22"/>
              </w:rPr>
              <w:t>hiteboard</w:t>
            </w:r>
          </w:p>
          <w:p w:rsidR="5E8FEDD9" w:rsidP="62BE0F43" w:rsidRDefault="00C443BD" w14:paraId="4F430BC9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</w:t>
            </w:r>
            <w:r w:rsidR="004C53BF">
              <w:rPr>
                <w:rFonts w:ascii="Century Gothic" w:hAnsi="Century Gothic" w:cs="Arial"/>
                <w:sz w:val="22"/>
                <w:szCs w:val="22"/>
              </w:rPr>
              <w:t>ens</w:t>
            </w:r>
          </w:p>
          <w:p w:rsidR="00C443BD" w:rsidP="62BE0F43" w:rsidRDefault="00C443BD" w14:paraId="4978F831" w14:textId="4793678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Video link </w:t>
            </w:r>
          </w:p>
        </w:tc>
      </w:tr>
      <w:tr w:rsidRPr="00B0516D" w:rsidR="0013644D" w:rsidTr="03B7CCC4" w14:paraId="7734656C" w14:textId="77777777">
        <w:trPr>
          <w:cantSplit/>
          <w:trHeight w:val="956"/>
          <w:jc w:val="center"/>
        </w:trPr>
        <w:tc>
          <w:tcPr>
            <w:tcW w:w="2220" w:type="dxa"/>
            <w:tcMar/>
          </w:tcPr>
          <w:p w:rsidR="0013644D" w:rsidP="005225D8" w:rsidRDefault="00CF1087" w14:paraId="3CD51453" w14:textId="2C41D0B4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Past. Present</w:t>
            </w:r>
            <w:r w:rsidR="00FA115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F959D4">
              <w:rPr>
                <w:rFonts w:ascii="Century Gothic" w:hAnsi="Century Gothic"/>
                <w:b/>
                <w:bCs/>
                <w:sz w:val="22"/>
                <w:szCs w:val="22"/>
              </w:rPr>
              <w:t>and Future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FA115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thinking </w:t>
            </w:r>
          </w:p>
        </w:tc>
        <w:tc>
          <w:tcPr>
            <w:tcW w:w="9115" w:type="dxa"/>
            <w:tcMar/>
          </w:tcPr>
          <w:p w:rsidR="008464E9" w:rsidP="443D2CEE" w:rsidRDefault="008464E9" w14:paraId="47CD9A6D" w14:textId="28A326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443D2CEE" w:rsidR="008464E9">
              <w:rPr>
                <w:rFonts w:ascii="Century Gothic" w:hAnsi="Century Gothic"/>
                <w:sz w:val="24"/>
                <w:szCs w:val="24"/>
              </w:rPr>
              <w:t>Now that some of you have been back at school for a few weeks</w:t>
            </w:r>
            <w:r w:rsidRPr="443D2CEE" w:rsidR="00DB2DA9">
              <w:rPr>
                <w:rFonts w:ascii="Century Gothic" w:hAnsi="Century Gothic"/>
                <w:sz w:val="24"/>
                <w:szCs w:val="24"/>
              </w:rPr>
              <w:t xml:space="preserve"> you may be</w:t>
            </w:r>
            <w:r w:rsidRPr="443D2CEE" w:rsidR="00113EFC">
              <w:rPr>
                <w:rFonts w:ascii="Century Gothic" w:hAnsi="Century Gothic"/>
                <w:sz w:val="24"/>
                <w:szCs w:val="24"/>
              </w:rPr>
              <w:t xml:space="preserve"> experiencing </w:t>
            </w:r>
            <w:r w:rsidRPr="443D2CEE" w:rsidR="00C560E3">
              <w:rPr>
                <w:rFonts w:ascii="Century Gothic" w:hAnsi="Century Gothic"/>
                <w:sz w:val="24"/>
                <w:szCs w:val="24"/>
              </w:rPr>
              <w:t>a range of thoughts and feelings about the current situation and about the future</w:t>
            </w:r>
          </w:p>
          <w:p w:rsidR="000216D6" w:rsidP="5E8FEDD9" w:rsidRDefault="000216D6" w14:paraId="0DE09FD6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:rsidR="00C560E3" w:rsidP="5E8FEDD9" w:rsidRDefault="000C09D2" w14:paraId="194F0DCA" w14:textId="021EED3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443D2CEE" w:rsidR="000C09D2">
              <w:rPr>
                <w:rFonts w:ascii="Century Gothic" w:hAnsi="Century Gothic"/>
                <w:sz w:val="24"/>
                <w:szCs w:val="24"/>
              </w:rPr>
              <w:t xml:space="preserve">For example, you may be glad to be back with your friends but feel worried about </w:t>
            </w:r>
            <w:r w:rsidRPr="443D2CEE" w:rsidR="007C5ECF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443D2CEE" w:rsidR="000C09D2">
              <w:rPr>
                <w:rFonts w:ascii="Century Gothic" w:hAnsi="Century Gothic"/>
                <w:sz w:val="24"/>
                <w:szCs w:val="24"/>
              </w:rPr>
              <w:t>changes the government</w:t>
            </w:r>
            <w:r w:rsidRPr="443D2CEE" w:rsidR="000216D6">
              <w:rPr>
                <w:rFonts w:ascii="Century Gothic" w:hAnsi="Century Gothic"/>
                <w:sz w:val="24"/>
                <w:szCs w:val="24"/>
              </w:rPr>
              <w:t xml:space="preserve"> are making</w:t>
            </w:r>
            <w:r w:rsidRPr="443D2CEE" w:rsidR="00E55D97">
              <w:rPr>
                <w:rFonts w:ascii="Century Gothic" w:hAnsi="Century Gothic"/>
                <w:sz w:val="24"/>
                <w:szCs w:val="24"/>
              </w:rPr>
              <w:t xml:space="preserve">. This is completely normal </w:t>
            </w:r>
            <w:r w:rsidRPr="443D2CEE" w:rsidR="005B764A">
              <w:rPr>
                <w:rFonts w:ascii="Century Gothic" w:hAnsi="Century Gothic"/>
                <w:sz w:val="24"/>
                <w:szCs w:val="24"/>
              </w:rPr>
              <w:t xml:space="preserve">as </w:t>
            </w:r>
            <w:r w:rsidRPr="443D2CEE" w:rsidR="00E55D97">
              <w:rPr>
                <w:rFonts w:ascii="Century Gothic" w:hAnsi="Century Gothic"/>
                <w:sz w:val="24"/>
                <w:szCs w:val="24"/>
              </w:rPr>
              <w:t xml:space="preserve">we are living through </w:t>
            </w:r>
            <w:r w:rsidRPr="443D2CEE" w:rsidR="00E55D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uncertain times</w:t>
            </w:r>
            <w:r w:rsidRPr="443D2CEE" w:rsidR="00E55D97">
              <w:rPr>
                <w:rFonts w:ascii="Century Gothic" w:hAnsi="Century Gothic"/>
                <w:sz w:val="24"/>
                <w:szCs w:val="24"/>
              </w:rPr>
              <w:t xml:space="preserve"> and this can </w:t>
            </w:r>
            <w:r w:rsidRPr="443D2CEE" w:rsidR="005B764A">
              <w:rPr>
                <w:rFonts w:ascii="Century Gothic" w:hAnsi="Century Gothic"/>
                <w:sz w:val="24"/>
                <w:szCs w:val="24"/>
              </w:rPr>
              <w:t xml:space="preserve">often </w:t>
            </w:r>
            <w:r w:rsidRPr="443D2CEE" w:rsidR="00E55D97">
              <w:rPr>
                <w:rFonts w:ascii="Century Gothic" w:hAnsi="Century Gothic"/>
                <w:sz w:val="24"/>
                <w:szCs w:val="24"/>
              </w:rPr>
              <w:t xml:space="preserve">leave us feeling </w:t>
            </w:r>
            <w:r w:rsidRPr="443D2CEE" w:rsidR="00E55D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out of control</w:t>
            </w:r>
            <w:r w:rsidRPr="443D2CEE" w:rsidR="00E55D97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443D2CEE" w:rsidR="00F959D4">
              <w:rPr>
                <w:rFonts w:ascii="Century Gothic" w:hAnsi="Century Gothic"/>
                <w:sz w:val="24"/>
                <w:szCs w:val="24"/>
              </w:rPr>
              <w:t xml:space="preserve">This can make </w:t>
            </w:r>
            <w:r w:rsidRPr="443D2CEE" w:rsidR="775EB719">
              <w:rPr>
                <w:rFonts w:ascii="Century Gothic" w:hAnsi="Century Gothic"/>
                <w:sz w:val="24"/>
                <w:szCs w:val="24"/>
              </w:rPr>
              <w:t xml:space="preserve">some of </w:t>
            </w:r>
            <w:r w:rsidRPr="443D2CEE" w:rsidR="00F959D4">
              <w:rPr>
                <w:rFonts w:ascii="Century Gothic" w:hAnsi="Century Gothic"/>
                <w:sz w:val="24"/>
                <w:szCs w:val="24"/>
              </w:rPr>
              <w:t xml:space="preserve">us feel </w:t>
            </w:r>
            <w:r w:rsidRPr="443D2CEE" w:rsidR="00F959D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worried</w:t>
            </w:r>
            <w:r w:rsidRPr="443D2CEE" w:rsidR="00F959D4">
              <w:rPr>
                <w:rFonts w:ascii="Century Gothic" w:hAnsi="Century Gothic"/>
                <w:sz w:val="24"/>
                <w:szCs w:val="24"/>
              </w:rPr>
              <w:t xml:space="preserve"> about what may or may not happen next</w:t>
            </w:r>
          </w:p>
          <w:p w:rsidR="00241960" w:rsidP="5E8FEDD9" w:rsidRDefault="00DB2DA9" w14:paraId="689738F9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241960" w:rsidP="5E8FEDD9" w:rsidRDefault="00241960" w14:paraId="68222FF4" w14:textId="5468AB20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443D2CEE" w:rsidR="00241960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Task:</w:t>
            </w:r>
            <w:r w:rsidRPr="443D2CEE" w:rsidR="00241960">
              <w:rPr>
                <w:rFonts w:ascii="Century Gothic" w:hAnsi="Century Gothic"/>
                <w:sz w:val="24"/>
                <w:szCs w:val="24"/>
              </w:rPr>
              <w:t xml:space="preserve"> On pieces of paper </w:t>
            </w:r>
            <w:r w:rsidRPr="443D2CEE" w:rsidR="00426FFF">
              <w:rPr>
                <w:rFonts w:ascii="Century Gothic" w:hAnsi="Century Gothic"/>
                <w:sz w:val="24"/>
                <w:szCs w:val="24"/>
              </w:rPr>
              <w:t xml:space="preserve">write down thoughts </w:t>
            </w:r>
            <w:r w:rsidRPr="443D2CEE" w:rsidR="00FB66EE">
              <w:rPr>
                <w:rFonts w:ascii="Century Gothic" w:hAnsi="Century Gothic"/>
                <w:sz w:val="24"/>
                <w:szCs w:val="24"/>
              </w:rPr>
              <w:t xml:space="preserve">that you </w:t>
            </w:r>
            <w:r w:rsidRPr="443D2CEE" w:rsidR="002E38B2">
              <w:rPr>
                <w:rFonts w:ascii="Century Gothic" w:hAnsi="Century Gothic"/>
                <w:sz w:val="24"/>
                <w:szCs w:val="24"/>
              </w:rPr>
              <w:t>have about the current situation. If you are struggling to think of any then try imaging what another child in your school might be thinking</w:t>
            </w:r>
          </w:p>
          <w:p w:rsidR="001B77EB" w:rsidP="5E8FEDD9" w:rsidRDefault="001B77EB" w14:paraId="4F3145C2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:rsidRPr="001B77EB" w:rsidR="001B77EB" w:rsidP="5E8FEDD9" w:rsidRDefault="001B77EB" w14:paraId="5C197B10" w14:textId="74E35DC5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B77E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Examples might include: </w:t>
            </w:r>
          </w:p>
          <w:p w:rsidR="00593796" w:rsidP="5E8FEDD9" w:rsidRDefault="00F6058E" w14:paraId="7421E74E" w14:textId="60F637A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if I can’t catch up with my schoolwork</w:t>
            </w:r>
          </w:p>
          <w:p w:rsidR="004E78CF" w:rsidP="008E36BD" w:rsidRDefault="008E36BD" w14:paraId="1129421A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love seeing my teachers again </w:t>
            </w:r>
          </w:p>
          <w:p w:rsidR="00F67DE3" w:rsidP="008E36BD" w:rsidRDefault="00F67DE3" w14:paraId="563FACE0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I’m grateful that I get to play </w:t>
            </w:r>
            <w:r w:rsidR="00711AA2">
              <w:rPr>
                <w:rFonts w:ascii="Century Gothic" w:hAnsi="Century Gothic"/>
                <w:sz w:val="24"/>
                <w:szCs w:val="24"/>
              </w:rPr>
              <w:t xml:space="preserve">outside </w:t>
            </w:r>
          </w:p>
          <w:p w:rsidRPr="008464E9" w:rsidR="00711AA2" w:rsidP="008E36BD" w:rsidRDefault="00711AA2" w14:paraId="557989CB" w14:textId="50019C01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I’m worried about my family getting sick </w:t>
            </w:r>
          </w:p>
        </w:tc>
        <w:tc>
          <w:tcPr>
            <w:tcW w:w="2410" w:type="dxa"/>
            <w:tcMar/>
          </w:tcPr>
          <w:p w:rsidR="0013644D" w:rsidP="005225D8" w:rsidRDefault="000056E1" w14:paraId="6540539B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Pieces of paper</w:t>
            </w:r>
          </w:p>
          <w:p w:rsidRPr="00D45F25" w:rsidR="00C443BD" w:rsidP="005225D8" w:rsidRDefault="00C443BD" w14:paraId="32A82230" w14:textId="526A21F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Pens</w:t>
            </w:r>
          </w:p>
        </w:tc>
      </w:tr>
      <w:tr w:rsidRPr="00B0516D" w:rsidR="00CF1087" w:rsidTr="03B7CCC4" w14:paraId="1B50F9D5" w14:textId="77777777">
        <w:trPr>
          <w:cantSplit/>
          <w:trHeight w:val="956"/>
          <w:jc w:val="center"/>
        </w:trPr>
        <w:tc>
          <w:tcPr>
            <w:tcW w:w="2220" w:type="dxa"/>
            <w:tcMar/>
          </w:tcPr>
          <w:p w:rsidR="00CF1087" w:rsidP="005225D8" w:rsidRDefault="00070C8B" w14:paraId="2AEECDE2" w14:textId="3A756BD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Sorting our thoughts </w:t>
            </w:r>
          </w:p>
        </w:tc>
        <w:tc>
          <w:tcPr>
            <w:tcW w:w="9115" w:type="dxa"/>
            <w:tcMar/>
          </w:tcPr>
          <w:p w:rsidR="009113EF" w:rsidP="2DDA0C55" w:rsidRDefault="009113EF" w14:paraId="111A1146" w14:textId="4FB9CBD3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2DDA0C55" w:rsidR="145B2724">
              <w:rPr>
                <w:rFonts w:ascii="Century Gothic" w:hAnsi="Century Gothic" w:eastAsia="Century Gothic" w:cs="Century Gothic"/>
                <w:sz w:val="24"/>
                <w:szCs w:val="24"/>
              </w:rPr>
              <w:t>To help children label their thinking</w:t>
            </w:r>
            <w:r w:rsidRPr="2DDA0C55" w:rsidR="326CC264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2DDA0C55" w:rsidR="145B2724">
              <w:rPr>
                <w:rFonts w:ascii="Century Gothic" w:hAnsi="Century Gothic" w:eastAsia="Century Gothic" w:cs="Century Gothic"/>
                <w:sz w:val="24"/>
                <w:szCs w:val="24"/>
              </w:rPr>
              <w:t>we are going to sort the</w:t>
            </w:r>
            <w:r w:rsidRPr="2DDA0C55" w:rsidR="55211BBC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thoughts </w:t>
            </w:r>
          </w:p>
          <w:p w:rsidR="443D2CEE" w:rsidP="2DDA0C55" w:rsidRDefault="443D2CEE" w14:paraId="6A39230D" w14:textId="6DC28E7C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856DB8" w:rsidR="00856DB8" w:rsidP="2DDA0C55" w:rsidRDefault="00243B21" w14:paraId="7B65C28D" w14:textId="7080EF73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2DDA0C55" w:rsidR="55211BBC">
              <w:rPr>
                <w:rFonts w:ascii="Century Gothic" w:hAnsi="Century Gothic" w:eastAsia="Century Gothic" w:cs="Century Gothic"/>
                <w:sz w:val="24"/>
                <w:szCs w:val="24"/>
              </w:rPr>
              <w:t>I</w:t>
            </w:r>
            <w:r w:rsidRPr="2DDA0C55" w:rsidR="77322DD4">
              <w:rPr>
                <w:rFonts w:ascii="Century Gothic" w:hAnsi="Century Gothic" w:eastAsia="Century Gothic" w:cs="Century Gothic"/>
                <w:sz w:val="24"/>
                <w:szCs w:val="24"/>
              </w:rPr>
              <w:t>n pairs or as a class</w:t>
            </w:r>
            <w:r w:rsidRPr="2DDA0C55" w:rsidR="2B9BDA5F">
              <w:rPr>
                <w:rFonts w:ascii="Century Gothic" w:hAnsi="Century Gothic" w:eastAsia="Century Gothic" w:cs="Century Gothic"/>
                <w:sz w:val="24"/>
                <w:szCs w:val="24"/>
              </w:rPr>
              <w:t>, read</w:t>
            </w:r>
            <w:r w:rsidRPr="2DDA0C55" w:rsidR="55211BBC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aloud</w:t>
            </w:r>
            <w:r w:rsidRPr="2DDA0C55" w:rsidR="2B9BDA5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and sort the thoughts into </w:t>
            </w:r>
            <w:r w:rsidRPr="2DDA0C55" w:rsidR="7685A124">
              <w:rPr>
                <w:rFonts w:ascii="Century Gothic" w:hAnsi="Century Gothic" w:eastAsia="Century Gothic" w:cs="Century Gothic"/>
                <w:sz w:val="24"/>
                <w:szCs w:val="24"/>
              </w:rPr>
              <w:t>two categories</w:t>
            </w:r>
            <w:r w:rsidRPr="2DDA0C55" w:rsidR="033B1FC1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: </w:t>
            </w:r>
          </w:p>
          <w:p w:rsidRPr="002A17A8" w:rsidR="00CF1087" w:rsidP="2DDA0C55" w:rsidRDefault="00856DB8" w14:paraId="4F6B7798" w14:textId="650B770C" w14:noSpellErr="1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2DDA0C55" w:rsidR="7685A124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Helpful or Unhelpful </w:t>
            </w:r>
            <w:r w:rsidRPr="2DDA0C55" w:rsidR="7685A124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2A17A8" w:rsidR="00CF1087" w:rsidP="2DDA0C55" w:rsidRDefault="00856DB8" w14:paraId="7E7A7A84" w14:textId="281C380A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2A17A8" w:rsidR="00CF1087" w:rsidP="443D2CEE" w:rsidRDefault="00856DB8" w14:paraId="386A2C27" w14:textId="0E9B81C0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2DDA0C55" w:rsidR="3C29D579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Q. How do we determine if a thought is helpful or unhelpful? </w:t>
            </w:r>
          </w:p>
          <w:p w:rsidRPr="002A17A8" w:rsidR="00CF1087" w:rsidP="443D2CEE" w:rsidRDefault="00856DB8" w14:paraId="265D0E2D" w14:textId="1AB22896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2DDA0C55" w:rsidR="30E4055C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Q. </w:t>
            </w:r>
            <w:r w:rsidRPr="2DDA0C55" w:rsidR="3C29D579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How does that thought make you feel? </w:t>
            </w:r>
          </w:p>
        </w:tc>
        <w:tc>
          <w:tcPr>
            <w:tcW w:w="2410" w:type="dxa"/>
            <w:tcMar/>
          </w:tcPr>
          <w:p w:rsidRPr="00D45F25" w:rsidR="00CF1087" w:rsidP="005225D8" w:rsidRDefault="00172FC6" w14:paraId="5AF59B3A" w14:textId="1C4B1BBB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You could use two containers for this activity or draw two columns on the whiteboard </w:t>
            </w:r>
          </w:p>
        </w:tc>
      </w:tr>
      <w:tr w:rsidRPr="00B0516D" w:rsidR="00070C8B" w:rsidTr="03B7CCC4" w14:paraId="61996C54" w14:textId="77777777">
        <w:trPr>
          <w:cantSplit/>
          <w:trHeight w:val="956"/>
          <w:jc w:val="center"/>
        </w:trPr>
        <w:tc>
          <w:tcPr>
            <w:tcW w:w="2220" w:type="dxa"/>
            <w:tcMar/>
          </w:tcPr>
          <w:p w:rsidR="00070C8B" w:rsidP="005225D8" w:rsidRDefault="00070C8B" w14:paraId="61380E5E" w14:textId="5472A888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443D2CEE" w:rsidR="3635A51C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Is</w:t>
            </w:r>
            <w:r w:rsidRPr="443D2CEE" w:rsidR="3B4CD1BE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 there another way</w:t>
            </w:r>
            <w:r w:rsidRPr="443D2CEE" w:rsidR="5B361C3D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 of thinking</w:t>
            </w:r>
            <w:r w:rsidRPr="443D2CEE" w:rsidR="3B4CD1BE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? </w:t>
            </w:r>
          </w:p>
        </w:tc>
        <w:tc>
          <w:tcPr>
            <w:tcW w:w="9115" w:type="dxa"/>
            <w:tcMar/>
          </w:tcPr>
          <w:p w:rsidR="7558AB6F" w:rsidP="443D2CEE" w:rsidRDefault="7558AB6F" w14:paraId="1FD744B5" w14:textId="095F6440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52525"/>
                <w:sz w:val="24"/>
                <w:szCs w:val="24"/>
                <w:lang w:val="en-GB"/>
              </w:rPr>
            </w:pPr>
            <w:r w:rsidRPr="2DDA0C55" w:rsidR="275E7E97">
              <w:rPr>
                <w:rFonts w:ascii="Century Gothic" w:hAnsi="Century Gothic" w:eastAsia="Century Gothic" w:cs="Century Gothic"/>
                <w:b w:val="0"/>
                <w:bCs w:val="0"/>
                <w:sz w:val="24"/>
                <w:szCs w:val="24"/>
              </w:rPr>
              <w:t>Watch the short Think Ninja video clip (</w:t>
            </w:r>
            <w:r w:rsidRPr="2DDA0C55" w:rsidR="571641DC">
              <w:rPr>
                <w:rFonts w:ascii="Century Gothic" w:hAnsi="Century Gothic" w:eastAsia="Century Gothic" w:cs="Century Gothic"/>
                <w:b w:val="0"/>
                <w:bCs w:val="0"/>
                <w:sz w:val="24"/>
                <w:szCs w:val="24"/>
              </w:rPr>
              <w:t>Think Ninja is an app e</w:t>
            </w:r>
            <w:r w:rsidRPr="2DDA0C55" w:rsidR="571641DC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252525"/>
                <w:sz w:val="24"/>
                <w:szCs w:val="24"/>
                <w:lang w:val="en-GB"/>
              </w:rPr>
              <w:t xml:space="preserve">mpowering children and young people to build resilience, manage their emotional health and to fulfil their potential) </w:t>
            </w:r>
          </w:p>
          <w:p w:rsidRPr="00CF1087" w:rsidR="00070C8B" w:rsidP="2DDA0C55" w:rsidRDefault="00D96C2B" w14:paraId="2AA2E9A3" w14:textId="52E9AAE4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hyperlink r:id="Rff283346748d4c5c">
              <w:r w:rsidRPr="2DDA0C55" w:rsidR="2A309714">
                <w:rPr>
                  <w:rStyle w:val="Hyperlink"/>
                  <w:rFonts w:ascii="Century Gothic" w:hAnsi="Century Gothic" w:eastAsia="Century Gothic" w:cs="Century Gothic"/>
                  <w:sz w:val="24"/>
                  <w:szCs w:val="24"/>
                </w:rPr>
                <w:t>https://www.youtube.com/watch?v=PnxWRwQYdIQ</w:t>
              </w:r>
            </w:hyperlink>
            <w:r w:rsidRPr="2DDA0C55" w:rsidR="2A309714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– </w:t>
            </w:r>
            <w:r w:rsidRPr="2DDA0C55" w:rsidR="2A309714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Think Ninja </w:t>
            </w:r>
            <w:r w:rsidRPr="2DDA0C55" w:rsidR="1BE64701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clip </w:t>
            </w:r>
          </w:p>
          <w:p w:rsidRPr="00CF1087" w:rsidR="00070C8B" w:rsidP="443D2CEE" w:rsidRDefault="00D96C2B" w14:paraId="2E7FAD33" w14:textId="3C7D8714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CF1087" w:rsidR="00070C8B" w:rsidP="443D2CEE" w:rsidRDefault="00D96C2B" w14:paraId="15AE8A1C" w14:textId="44D7B2EF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2DDA0C55" w:rsidR="1BE64701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The next part of this session will encourage pupils to take the unhelpful thoughts and attempt to replace them with more helpful thinking </w:t>
            </w:r>
          </w:p>
          <w:p w:rsidRPr="00CF1087" w:rsidR="00070C8B" w:rsidP="443D2CEE" w:rsidRDefault="00D96C2B" w14:paraId="55AE0654" w14:textId="7DABCC86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CF1087" w:rsidR="00070C8B" w:rsidP="443D2CEE" w:rsidRDefault="00D96C2B" w14:paraId="06124618" w14:textId="755266B4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2DDA0C55" w:rsidR="5169C8D3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In small groups ask </w:t>
            </w:r>
            <w:r w:rsidRPr="2DDA0C55" w:rsidR="0BFA119D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children to work together </w:t>
            </w:r>
            <w:r w:rsidRPr="2DDA0C55" w:rsidR="3991045C">
              <w:rPr>
                <w:rFonts w:ascii="Century Gothic" w:hAnsi="Century Gothic" w:eastAsia="Century Gothic" w:cs="Century Gothic"/>
                <w:sz w:val="24"/>
                <w:szCs w:val="24"/>
              </w:rPr>
              <w:t>on the catch it, check it, replace it worksheet</w:t>
            </w:r>
          </w:p>
          <w:p w:rsidRPr="00CF1087" w:rsidR="00070C8B" w:rsidP="443D2CEE" w:rsidRDefault="00D96C2B" w14:paraId="3E8C2396" w14:textId="62D17BB0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23E469CE" w:rsidP="77B2F5DB" w:rsidRDefault="23E469CE" w14:paraId="1EE34E75" w14:textId="25BFFBDE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77B2F5DB" w:rsidR="23E469CE">
              <w:rPr>
                <w:rFonts w:ascii="Century Gothic" w:hAnsi="Century Gothic" w:cs="Arial"/>
                <w:sz w:val="22"/>
                <w:szCs w:val="22"/>
              </w:rPr>
              <w:t xml:space="preserve">Video link </w:t>
            </w:r>
          </w:p>
          <w:p w:rsidRPr="00D45F25" w:rsidR="00070C8B" w:rsidP="005225D8" w:rsidRDefault="00070C8B" w14:paraId="213DF980" w14:textId="3E93DC99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443D2CEE" w:rsidR="0233BC2F">
              <w:rPr>
                <w:rFonts w:ascii="Century Gothic" w:hAnsi="Century Gothic" w:cs="Arial"/>
                <w:sz w:val="22"/>
                <w:szCs w:val="22"/>
              </w:rPr>
              <w:t xml:space="preserve">Catch it, Check it, Replace it worksheet </w:t>
            </w:r>
          </w:p>
        </w:tc>
      </w:tr>
      <w:tr w:rsidRPr="00B0516D" w:rsidR="00D96C2B" w:rsidTr="03B7CCC4" w14:paraId="096D16F9" w14:textId="77777777">
        <w:trPr>
          <w:cantSplit/>
          <w:trHeight w:val="956"/>
          <w:jc w:val="center"/>
        </w:trPr>
        <w:tc>
          <w:tcPr>
            <w:tcW w:w="2220" w:type="dxa"/>
            <w:tcMar/>
          </w:tcPr>
          <w:p w:rsidR="00D96C2B" w:rsidP="005225D8" w:rsidRDefault="00D96C2B" w14:paraId="2C464995" w14:textId="086792A3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443D2CEE" w:rsidR="0233BC2F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Feedback and Signposting </w:t>
            </w:r>
          </w:p>
        </w:tc>
        <w:tc>
          <w:tcPr>
            <w:tcW w:w="9115" w:type="dxa"/>
            <w:tcMar/>
          </w:tcPr>
          <w:p w:rsidR="00D96C2B" w:rsidP="443D2CEE" w:rsidRDefault="00D96C2B" w14:paraId="6F330944" w14:textId="4EA48BCD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443D2CEE" w:rsidR="0233BC2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Ask pupils to feedback on how they challenged and replaced unhelpful thoughts </w:t>
            </w:r>
          </w:p>
          <w:p w:rsidR="00D96C2B" w:rsidP="443D2CEE" w:rsidRDefault="00D96C2B" w14:paraId="67C00CEA" w14:textId="0E4DB326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443D2CEE" w:rsidR="0233BC2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OPTIONAL: </w:t>
            </w:r>
            <w:r w:rsidRPr="443D2CEE" w:rsidR="0233BC2F">
              <w:rPr>
                <w:rFonts w:ascii="Century Gothic" w:hAnsi="Century Gothic" w:eastAsia="Century Gothic" w:cs="Century Gothic"/>
                <w:sz w:val="24"/>
                <w:szCs w:val="24"/>
              </w:rPr>
              <w:t>If time allows, pupils could role play these scenarios</w:t>
            </w:r>
          </w:p>
          <w:p w:rsidR="00D96C2B" w:rsidP="443D2CEE" w:rsidRDefault="00D96C2B" w14:paraId="1F81B4C5" w14:textId="677285DE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D45F25" w:rsidR="00D96C2B" w:rsidP="005225D8" w:rsidRDefault="00D96C2B" w14:paraId="4E00A2A9" w14:textId="5398762E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4690DB99" w:rsidR="39E4DB97">
              <w:rPr>
                <w:rFonts w:ascii="Century Gothic" w:hAnsi="Century Gothic" w:cs="Arial"/>
                <w:sz w:val="22"/>
                <w:szCs w:val="22"/>
              </w:rPr>
              <w:t xml:space="preserve">Signposting document </w:t>
            </w:r>
            <w:r w:rsidRPr="4690DB99" w:rsidR="3B5746B1">
              <w:rPr>
                <w:rFonts w:ascii="Century Gothic" w:hAnsi="Century Gothic" w:cs="Arial"/>
                <w:sz w:val="22"/>
                <w:szCs w:val="22"/>
              </w:rPr>
              <w:t xml:space="preserve">for Parents + Young People </w:t>
            </w:r>
          </w:p>
        </w:tc>
      </w:tr>
      <w:tr w:rsidRPr="00B0516D" w:rsidR="00D96C2B" w:rsidTr="03B7CCC4" w14:paraId="11F9232F" w14:textId="77777777">
        <w:trPr>
          <w:cantSplit/>
          <w:trHeight w:val="956"/>
          <w:jc w:val="center"/>
        </w:trPr>
        <w:tc>
          <w:tcPr>
            <w:tcW w:w="2220" w:type="dxa"/>
            <w:tcMar/>
          </w:tcPr>
          <w:p w:rsidR="00D96C2B" w:rsidP="005225D8" w:rsidRDefault="00D96C2B" w14:paraId="45B1062C" w14:textId="27035DD0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bookmarkStart w:name="_GoBack" w:id="0"/>
            <w:r w:rsidRPr="443D2CEE" w:rsidR="0233BC2F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Final note</w:t>
            </w:r>
          </w:p>
        </w:tc>
        <w:tc>
          <w:tcPr>
            <w:tcW w:w="9115" w:type="dxa"/>
            <w:tcMar/>
          </w:tcPr>
          <w:p w:rsidR="00D96C2B" w:rsidP="2DDA0C55" w:rsidRDefault="00D96C2B" w14:paraId="49F3EE0B" w14:textId="35B873B2" w14:noSpellErr="1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hyperlink r:id="Ra38324b47de84d56">
              <w:r w:rsidRPr="2DDA0C55" w:rsidR="3991045C">
                <w:rPr>
                  <w:rStyle w:val="Hyperlink"/>
                  <w:rFonts w:ascii="Century Gothic" w:hAnsi="Century Gothic" w:eastAsia="Century Gothic" w:cs="Century Gothic"/>
                  <w:sz w:val="24"/>
                  <w:szCs w:val="24"/>
                </w:rPr>
                <w:t>https://www.youtube.com/watch?v=tfkhkFwCtxs</w:t>
              </w:r>
            </w:hyperlink>
            <w:r w:rsidRPr="2DDA0C55" w:rsidR="3991045C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 – </w:t>
            </w:r>
            <w:r w:rsidRPr="2DDA0C55" w:rsidR="3991045C">
              <w:rPr>
                <w:rFonts w:ascii="Century Gothic" w:hAnsi="Century Gothic" w:eastAsia="Century Gothic" w:cs="Century Gothic"/>
                <w:sz w:val="24"/>
                <w:szCs w:val="24"/>
              </w:rPr>
              <w:t>Every Mind Matters</w:t>
            </w:r>
          </w:p>
          <w:p w:rsidR="00D96C2B" w:rsidP="443D2CEE" w:rsidRDefault="00D96C2B" w14:paraId="4DBB8973" w14:textId="07E4F1E7">
            <w:pPr>
              <w:pStyle w:val="ListParagraph0"/>
              <w:spacing w:after="0" w:line="360" w:lineRule="auto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3B7CCC4" w:rsidR="19145E0E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Remind pupils that </w:t>
            </w:r>
            <w:r w:rsidRPr="03B7CCC4" w:rsidR="766841CF">
              <w:rPr>
                <w:rFonts w:ascii="Century Gothic" w:hAnsi="Century Gothic" w:eastAsia="Century Gothic" w:cs="Century Gothic"/>
                <w:sz w:val="24"/>
                <w:szCs w:val="24"/>
              </w:rPr>
              <w:t>having unhelpful thoughts is completely natural and</w:t>
            </w:r>
            <w:r w:rsidRPr="03B7CCC4" w:rsidR="40F25FA0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that</w:t>
            </w:r>
            <w:r w:rsidRPr="03B7CCC4" w:rsidR="766841C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catching, checking and repla</w:t>
            </w:r>
            <w:r w:rsidRPr="03B7CCC4" w:rsidR="0CA67D4A">
              <w:rPr>
                <w:rFonts w:ascii="Century Gothic" w:hAnsi="Century Gothic" w:eastAsia="Century Gothic" w:cs="Century Gothic"/>
                <w:sz w:val="24"/>
                <w:szCs w:val="24"/>
              </w:rPr>
              <w:t>cing such thoughts takes practi</w:t>
            </w:r>
            <w:r w:rsidRPr="03B7CCC4" w:rsidR="7AC2A154">
              <w:rPr>
                <w:rFonts w:ascii="Century Gothic" w:hAnsi="Century Gothic" w:eastAsia="Century Gothic" w:cs="Century Gothic"/>
                <w:sz w:val="24"/>
                <w:szCs w:val="24"/>
              </w:rPr>
              <w:t>c</w:t>
            </w:r>
            <w:r w:rsidRPr="03B7CCC4" w:rsidR="0CA67D4A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e </w:t>
            </w:r>
          </w:p>
          <w:p w:rsidR="00D96C2B" w:rsidP="5E8FEDD9" w:rsidRDefault="00D96C2B" w14:paraId="334699E8" w14:textId="64D4CA33">
            <w:pPr>
              <w:pStyle w:val="ListParagraph0"/>
              <w:spacing w:after="0" w:line="360" w:lineRule="auto"/>
              <w:ind w:left="0"/>
            </w:pPr>
          </w:p>
        </w:tc>
        <w:tc>
          <w:tcPr>
            <w:tcW w:w="2410" w:type="dxa"/>
            <w:tcMar/>
          </w:tcPr>
          <w:p w:rsidRPr="00D45F25" w:rsidR="00D96C2B" w:rsidP="005225D8" w:rsidRDefault="00D96C2B" w14:paraId="368B1D8B" w14:textId="3733421C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77B2F5DB" w:rsidR="3DC122DD">
              <w:rPr>
                <w:rFonts w:ascii="Century Gothic" w:hAnsi="Century Gothic" w:cs="Arial"/>
                <w:sz w:val="22"/>
                <w:szCs w:val="22"/>
              </w:rPr>
              <w:t xml:space="preserve">Video link </w:t>
            </w:r>
          </w:p>
        </w:tc>
      </w:tr>
      <w:bookmarkEnd w:id="0"/>
    </w:tbl>
    <w:p w:rsidRPr="00B0516D" w:rsidR="00B27686" w:rsidP="00EC10AB" w:rsidRDefault="00B27686" w14:paraId="6D241481" w14:textId="77777777">
      <w:pPr>
        <w:rPr>
          <w:rFonts w:ascii="Arial" w:hAnsi="Arial" w:cs="Arial"/>
          <w:sz w:val="28"/>
        </w:rPr>
      </w:pPr>
    </w:p>
    <w:sectPr w:rsidRPr="00B0516D" w:rsidR="00B27686" w:rsidSect="007D05A4">
      <w:type w:val="oddPage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FE" w:rsidRDefault="00B65CFE" w14:paraId="5CDBC007" w14:textId="77777777">
      <w:r>
        <w:separator/>
      </w:r>
    </w:p>
  </w:endnote>
  <w:endnote w:type="continuationSeparator" w:id="0">
    <w:p w:rsidR="00B65CFE" w:rsidRDefault="00B65CFE" w14:paraId="684A6498" w14:textId="77777777">
      <w:r>
        <w:continuationSeparator/>
      </w:r>
    </w:p>
  </w:endnote>
  <w:endnote w:type="continuationNotice" w:id="1">
    <w:p w:rsidR="00B65CFE" w:rsidRDefault="00B65CFE" w14:paraId="2E3C6E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21" w:rsidRDefault="00625621" w14:paraId="4A8C686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621" w:rsidRDefault="00625621" w14:paraId="078ED38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21" w:rsidRDefault="00625621" w14:paraId="4892622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C8F">
      <w:rPr>
        <w:rStyle w:val="PageNumber"/>
        <w:noProof/>
      </w:rPr>
      <w:t>3</w:t>
    </w:r>
    <w:r>
      <w:rPr>
        <w:rStyle w:val="PageNumber"/>
      </w:rPr>
      <w:fldChar w:fldCharType="end"/>
    </w:r>
  </w:p>
  <w:p w:rsidRPr="004953AC" w:rsidR="00625621" w:rsidRDefault="00625621" w14:paraId="32CD7FAA" w14:textId="77777777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FE" w:rsidRDefault="00B65CFE" w14:paraId="4CFC8D25" w14:textId="77777777">
      <w:r>
        <w:separator/>
      </w:r>
    </w:p>
  </w:footnote>
  <w:footnote w:type="continuationSeparator" w:id="0">
    <w:p w:rsidR="00B65CFE" w:rsidRDefault="00B65CFE" w14:paraId="46E58DC8" w14:textId="77777777">
      <w:r>
        <w:continuationSeparator/>
      </w:r>
    </w:p>
  </w:footnote>
  <w:footnote w:type="continuationNotice" w:id="1">
    <w:p w:rsidR="00B65CFE" w:rsidRDefault="00B65CFE" w14:paraId="2D2022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12ACB" w:rsidRDefault="00EC2FFA" w14:paraId="01361783" w14:textId="7777777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FD8F434" wp14:editId="511D4AC1">
          <wp:simplePos x="0" y="0"/>
          <wp:positionH relativeFrom="column">
            <wp:posOffset>5286375</wp:posOffset>
          </wp:positionH>
          <wp:positionV relativeFrom="paragraph">
            <wp:posOffset>-316865</wp:posOffset>
          </wp:positionV>
          <wp:extent cx="1501140" cy="10934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3D2CEE">
      <w:rPr/>
      <w:t/>
    </w:r>
    <w:r w:rsidR="2DDA0C55">
      <w:rPr/>
      <w:t/>
    </w:r>
    <w:r w:rsidR="4690DB99">
      <w:rPr/>
      <w:t/>
    </w:r>
    <w:r w:rsidR="77B2F5DB">
      <w:rPr/>
      <w:t/>
    </w:r>
    <w:r w:rsidR="03B7CCC4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6DC9"/>
    <w:multiLevelType w:val="hybridMultilevel"/>
    <w:tmpl w:val="2F0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E14F26"/>
    <w:multiLevelType w:val="hybridMultilevel"/>
    <w:tmpl w:val="5302E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23141F"/>
    <w:multiLevelType w:val="hybridMultilevel"/>
    <w:tmpl w:val="A53A2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723E5B"/>
    <w:multiLevelType w:val="hybridMultilevel"/>
    <w:tmpl w:val="D9D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344A4B"/>
    <w:multiLevelType w:val="hybridMultilevel"/>
    <w:tmpl w:val="B6545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EB0C3C"/>
    <w:multiLevelType w:val="hybridMultilevel"/>
    <w:tmpl w:val="FFFFFFFF"/>
    <w:lvl w:ilvl="0" w:tplc="1E9C89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DC8B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F860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FCBC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9EF4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E6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247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8029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F07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B50339"/>
    <w:multiLevelType w:val="hybridMultilevel"/>
    <w:tmpl w:val="B6E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8E44D5"/>
    <w:multiLevelType w:val="hybridMultilevel"/>
    <w:tmpl w:val="E4BE0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9D3E4C"/>
    <w:multiLevelType w:val="hybridMultilevel"/>
    <w:tmpl w:val="FFFFFFFF"/>
    <w:lvl w:ilvl="0" w:tplc="5FB64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0E63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94F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B856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04F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A8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48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CD5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407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C753AF"/>
    <w:multiLevelType w:val="hybridMultilevel"/>
    <w:tmpl w:val="2B42D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0A1F5B"/>
    <w:multiLevelType w:val="hybridMultilevel"/>
    <w:tmpl w:val="594E90F0"/>
    <w:lvl w:ilvl="0" w:tplc="6FC2C9F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746F32"/>
    <w:multiLevelType w:val="hybridMultilevel"/>
    <w:tmpl w:val="60F611AC"/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3C7566"/>
    <w:multiLevelType w:val="hybridMultilevel"/>
    <w:tmpl w:val="ED0EB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CF4DCD"/>
    <w:multiLevelType w:val="hybridMultilevel"/>
    <w:tmpl w:val="FD821D9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9132DE"/>
    <w:multiLevelType w:val="hybridMultilevel"/>
    <w:tmpl w:val="C8CE0A68"/>
    <w:lvl w:ilvl="0" w:tplc="B03C7F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00F9"/>
    <w:multiLevelType w:val="hybridMultilevel"/>
    <w:tmpl w:val="0E2275E4"/>
    <w:lvl w:ilvl="0" w:tplc="6FC2C9F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DD310D"/>
    <w:multiLevelType w:val="hybridMultilevel"/>
    <w:tmpl w:val="FFBC9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16"/>
  </w:num>
  <w:num w:numId="8">
    <w:abstractNumId w:val="1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0"/>
  </w:num>
  <w:num w:numId="15">
    <w:abstractNumId w:val="2"/>
  </w:num>
  <w:num w:numId="16">
    <w:abstractNumId w:val="1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86"/>
    <w:rsid w:val="000005F2"/>
    <w:rsid w:val="000056E1"/>
    <w:rsid w:val="00012D09"/>
    <w:rsid w:val="0001301E"/>
    <w:rsid w:val="0001414A"/>
    <w:rsid w:val="00017554"/>
    <w:rsid w:val="000216D6"/>
    <w:rsid w:val="000246A7"/>
    <w:rsid w:val="00026248"/>
    <w:rsid w:val="000275BD"/>
    <w:rsid w:val="00031A2C"/>
    <w:rsid w:val="00032EBC"/>
    <w:rsid w:val="000341F0"/>
    <w:rsid w:val="00042968"/>
    <w:rsid w:val="00047ACA"/>
    <w:rsid w:val="00053A0B"/>
    <w:rsid w:val="00054DF1"/>
    <w:rsid w:val="000567BA"/>
    <w:rsid w:val="00063E50"/>
    <w:rsid w:val="00065078"/>
    <w:rsid w:val="00065352"/>
    <w:rsid w:val="000706DA"/>
    <w:rsid w:val="00070C8B"/>
    <w:rsid w:val="00070F6A"/>
    <w:rsid w:val="0007344B"/>
    <w:rsid w:val="000735F8"/>
    <w:rsid w:val="00087BAB"/>
    <w:rsid w:val="000904DC"/>
    <w:rsid w:val="00090878"/>
    <w:rsid w:val="00091E01"/>
    <w:rsid w:val="00094F41"/>
    <w:rsid w:val="000A0422"/>
    <w:rsid w:val="000A1D85"/>
    <w:rsid w:val="000A79A7"/>
    <w:rsid w:val="000B0797"/>
    <w:rsid w:val="000B094C"/>
    <w:rsid w:val="000B7BEE"/>
    <w:rsid w:val="000C09D2"/>
    <w:rsid w:val="000C10CD"/>
    <w:rsid w:val="000C1644"/>
    <w:rsid w:val="000C2604"/>
    <w:rsid w:val="000C3285"/>
    <w:rsid w:val="000D4675"/>
    <w:rsid w:val="000D67F4"/>
    <w:rsid w:val="000D77FC"/>
    <w:rsid w:val="000D792F"/>
    <w:rsid w:val="000E1CE7"/>
    <w:rsid w:val="000F2E73"/>
    <w:rsid w:val="000F3295"/>
    <w:rsid w:val="000F465E"/>
    <w:rsid w:val="00100A78"/>
    <w:rsid w:val="00101401"/>
    <w:rsid w:val="00101A96"/>
    <w:rsid w:val="00102808"/>
    <w:rsid w:val="001038E7"/>
    <w:rsid w:val="00110C09"/>
    <w:rsid w:val="00110DAF"/>
    <w:rsid w:val="001119E6"/>
    <w:rsid w:val="0011268A"/>
    <w:rsid w:val="00113EFC"/>
    <w:rsid w:val="0011402E"/>
    <w:rsid w:val="00115AB4"/>
    <w:rsid w:val="0011754C"/>
    <w:rsid w:val="00121924"/>
    <w:rsid w:val="0012233B"/>
    <w:rsid w:val="001255B6"/>
    <w:rsid w:val="001257DD"/>
    <w:rsid w:val="001313BB"/>
    <w:rsid w:val="00135C15"/>
    <w:rsid w:val="0013644D"/>
    <w:rsid w:val="001402E1"/>
    <w:rsid w:val="00141F7F"/>
    <w:rsid w:val="0014308E"/>
    <w:rsid w:val="00143E64"/>
    <w:rsid w:val="00144D18"/>
    <w:rsid w:val="001467CA"/>
    <w:rsid w:val="00161B00"/>
    <w:rsid w:val="00163514"/>
    <w:rsid w:val="00166FA2"/>
    <w:rsid w:val="00172FC6"/>
    <w:rsid w:val="0017776B"/>
    <w:rsid w:val="00181F10"/>
    <w:rsid w:val="001829A8"/>
    <w:rsid w:val="001841F1"/>
    <w:rsid w:val="0018553E"/>
    <w:rsid w:val="0019296C"/>
    <w:rsid w:val="001A108C"/>
    <w:rsid w:val="001A6C80"/>
    <w:rsid w:val="001B5B48"/>
    <w:rsid w:val="001B77EB"/>
    <w:rsid w:val="001C08A6"/>
    <w:rsid w:val="001C0EA3"/>
    <w:rsid w:val="001C1746"/>
    <w:rsid w:val="001C3529"/>
    <w:rsid w:val="001C3EEC"/>
    <w:rsid w:val="001C6E37"/>
    <w:rsid w:val="001D0E36"/>
    <w:rsid w:val="001D2F99"/>
    <w:rsid w:val="001D43CE"/>
    <w:rsid w:val="001D54CD"/>
    <w:rsid w:val="001D7FFD"/>
    <w:rsid w:val="001E2D34"/>
    <w:rsid w:val="001E3FED"/>
    <w:rsid w:val="001E6E87"/>
    <w:rsid w:val="001E6FF6"/>
    <w:rsid w:val="001F2FED"/>
    <w:rsid w:val="001F49DD"/>
    <w:rsid w:val="001F7B13"/>
    <w:rsid w:val="001F7ECF"/>
    <w:rsid w:val="00205C8F"/>
    <w:rsid w:val="0020626D"/>
    <w:rsid w:val="002079BA"/>
    <w:rsid w:val="002159A1"/>
    <w:rsid w:val="00217AA6"/>
    <w:rsid w:val="002207EB"/>
    <w:rsid w:val="0022520C"/>
    <w:rsid w:val="00232F1C"/>
    <w:rsid w:val="00233AD8"/>
    <w:rsid w:val="0023528F"/>
    <w:rsid w:val="0023571F"/>
    <w:rsid w:val="00241960"/>
    <w:rsid w:val="00242957"/>
    <w:rsid w:val="00243B21"/>
    <w:rsid w:val="002524C8"/>
    <w:rsid w:val="002526EF"/>
    <w:rsid w:val="00255929"/>
    <w:rsid w:val="00256C55"/>
    <w:rsid w:val="00260169"/>
    <w:rsid w:val="002634AF"/>
    <w:rsid w:val="0027461B"/>
    <w:rsid w:val="00274D24"/>
    <w:rsid w:val="00275368"/>
    <w:rsid w:val="0027601B"/>
    <w:rsid w:val="00283002"/>
    <w:rsid w:val="00283B11"/>
    <w:rsid w:val="00286987"/>
    <w:rsid w:val="00292830"/>
    <w:rsid w:val="00296409"/>
    <w:rsid w:val="00296AE5"/>
    <w:rsid w:val="002A0912"/>
    <w:rsid w:val="002A17A8"/>
    <w:rsid w:val="002A2452"/>
    <w:rsid w:val="002A7777"/>
    <w:rsid w:val="002B3635"/>
    <w:rsid w:val="002B3D19"/>
    <w:rsid w:val="002B65B5"/>
    <w:rsid w:val="002B6D85"/>
    <w:rsid w:val="002C5677"/>
    <w:rsid w:val="002D54E7"/>
    <w:rsid w:val="002D78D7"/>
    <w:rsid w:val="002E38B2"/>
    <w:rsid w:val="002F164F"/>
    <w:rsid w:val="002F2563"/>
    <w:rsid w:val="002F2B44"/>
    <w:rsid w:val="002F2FB8"/>
    <w:rsid w:val="002F5BC9"/>
    <w:rsid w:val="002F5E67"/>
    <w:rsid w:val="00300EC7"/>
    <w:rsid w:val="00303183"/>
    <w:rsid w:val="00306BE5"/>
    <w:rsid w:val="0031069F"/>
    <w:rsid w:val="00312ACB"/>
    <w:rsid w:val="00315CD5"/>
    <w:rsid w:val="0032027F"/>
    <w:rsid w:val="00320AB2"/>
    <w:rsid w:val="003219E9"/>
    <w:rsid w:val="00324E29"/>
    <w:rsid w:val="00324E6B"/>
    <w:rsid w:val="00325C9D"/>
    <w:rsid w:val="003272DB"/>
    <w:rsid w:val="00332292"/>
    <w:rsid w:val="00334BF4"/>
    <w:rsid w:val="00335912"/>
    <w:rsid w:val="00341FAC"/>
    <w:rsid w:val="003423BC"/>
    <w:rsid w:val="0034298E"/>
    <w:rsid w:val="00342E5B"/>
    <w:rsid w:val="00343525"/>
    <w:rsid w:val="003474C3"/>
    <w:rsid w:val="00352057"/>
    <w:rsid w:val="0035283B"/>
    <w:rsid w:val="00354C98"/>
    <w:rsid w:val="00356590"/>
    <w:rsid w:val="00357DEF"/>
    <w:rsid w:val="00360B0F"/>
    <w:rsid w:val="0036116A"/>
    <w:rsid w:val="00362A50"/>
    <w:rsid w:val="00362AC4"/>
    <w:rsid w:val="00365BD5"/>
    <w:rsid w:val="00366E27"/>
    <w:rsid w:val="00370352"/>
    <w:rsid w:val="00371A2D"/>
    <w:rsid w:val="00373542"/>
    <w:rsid w:val="00383C47"/>
    <w:rsid w:val="00384B1D"/>
    <w:rsid w:val="00385793"/>
    <w:rsid w:val="00385B8A"/>
    <w:rsid w:val="003951B9"/>
    <w:rsid w:val="003A54EA"/>
    <w:rsid w:val="003A5A13"/>
    <w:rsid w:val="003A6833"/>
    <w:rsid w:val="003A7E83"/>
    <w:rsid w:val="003B0F21"/>
    <w:rsid w:val="003B2311"/>
    <w:rsid w:val="003C1803"/>
    <w:rsid w:val="003C341D"/>
    <w:rsid w:val="003C4281"/>
    <w:rsid w:val="003C77FE"/>
    <w:rsid w:val="003D50A0"/>
    <w:rsid w:val="003D62F8"/>
    <w:rsid w:val="003D668C"/>
    <w:rsid w:val="003E02AC"/>
    <w:rsid w:val="003E432A"/>
    <w:rsid w:val="003E6488"/>
    <w:rsid w:val="003F1867"/>
    <w:rsid w:val="003F48BF"/>
    <w:rsid w:val="003F6A91"/>
    <w:rsid w:val="00402216"/>
    <w:rsid w:val="00402968"/>
    <w:rsid w:val="00406492"/>
    <w:rsid w:val="00412944"/>
    <w:rsid w:val="00415C2D"/>
    <w:rsid w:val="00426FFF"/>
    <w:rsid w:val="004271A7"/>
    <w:rsid w:val="00430132"/>
    <w:rsid w:val="00430489"/>
    <w:rsid w:val="00434A06"/>
    <w:rsid w:val="00437EDC"/>
    <w:rsid w:val="004431AE"/>
    <w:rsid w:val="004475B3"/>
    <w:rsid w:val="004524CA"/>
    <w:rsid w:val="00452762"/>
    <w:rsid w:val="00453DE4"/>
    <w:rsid w:val="00454157"/>
    <w:rsid w:val="00454CAA"/>
    <w:rsid w:val="0045663A"/>
    <w:rsid w:val="0046252E"/>
    <w:rsid w:val="004633DC"/>
    <w:rsid w:val="00471973"/>
    <w:rsid w:val="00476AFB"/>
    <w:rsid w:val="004803E1"/>
    <w:rsid w:val="00481407"/>
    <w:rsid w:val="00487F3C"/>
    <w:rsid w:val="00490EC1"/>
    <w:rsid w:val="00493451"/>
    <w:rsid w:val="004939FF"/>
    <w:rsid w:val="004A467D"/>
    <w:rsid w:val="004B3DC5"/>
    <w:rsid w:val="004B4637"/>
    <w:rsid w:val="004B488C"/>
    <w:rsid w:val="004B527D"/>
    <w:rsid w:val="004C06B3"/>
    <w:rsid w:val="004C071F"/>
    <w:rsid w:val="004C076C"/>
    <w:rsid w:val="004C1B25"/>
    <w:rsid w:val="004C53BF"/>
    <w:rsid w:val="004D37EB"/>
    <w:rsid w:val="004D66C0"/>
    <w:rsid w:val="004D6854"/>
    <w:rsid w:val="004D738A"/>
    <w:rsid w:val="004E1C11"/>
    <w:rsid w:val="004E667D"/>
    <w:rsid w:val="004E78CF"/>
    <w:rsid w:val="004E78FF"/>
    <w:rsid w:val="004F00A6"/>
    <w:rsid w:val="004F32C9"/>
    <w:rsid w:val="004F5324"/>
    <w:rsid w:val="00506D47"/>
    <w:rsid w:val="00510826"/>
    <w:rsid w:val="00522426"/>
    <w:rsid w:val="005225D8"/>
    <w:rsid w:val="00524700"/>
    <w:rsid w:val="00525521"/>
    <w:rsid w:val="00526487"/>
    <w:rsid w:val="0052658C"/>
    <w:rsid w:val="00527388"/>
    <w:rsid w:val="0053071F"/>
    <w:rsid w:val="00531079"/>
    <w:rsid w:val="00531F02"/>
    <w:rsid w:val="00531F0F"/>
    <w:rsid w:val="00532A2E"/>
    <w:rsid w:val="00532E21"/>
    <w:rsid w:val="00535EE5"/>
    <w:rsid w:val="005412FC"/>
    <w:rsid w:val="00544DCE"/>
    <w:rsid w:val="00545270"/>
    <w:rsid w:val="00545B4E"/>
    <w:rsid w:val="00561DDC"/>
    <w:rsid w:val="005659DA"/>
    <w:rsid w:val="00567E30"/>
    <w:rsid w:val="0057015F"/>
    <w:rsid w:val="0057097B"/>
    <w:rsid w:val="00572234"/>
    <w:rsid w:val="00572731"/>
    <w:rsid w:val="00572D66"/>
    <w:rsid w:val="00573403"/>
    <w:rsid w:val="005741FE"/>
    <w:rsid w:val="00587543"/>
    <w:rsid w:val="005921B9"/>
    <w:rsid w:val="0059224F"/>
    <w:rsid w:val="00593796"/>
    <w:rsid w:val="005A4D11"/>
    <w:rsid w:val="005A5DB8"/>
    <w:rsid w:val="005A64E7"/>
    <w:rsid w:val="005B0092"/>
    <w:rsid w:val="005B2779"/>
    <w:rsid w:val="005B764A"/>
    <w:rsid w:val="005B7D72"/>
    <w:rsid w:val="005C3895"/>
    <w:rsid w:val="005C4C66"/>
    <w:rsid w:val="005C5E6D"/>
    <w:rsid w:val="005C61A4"/>
    <w:rsid w:val="005D1EED"/>
    <w:rsid w:val="005D43C1"/>
    <w:rsid w:val="005D67E7"/>
    <w:rsid w:val="005E0F41"/>
    <w:rsid w:val="005E66DB"/>
    <w:rsid w:val="005E674C"/>
    <w:rsid w:val="005E75E8"/>
    <w:rsid w:val="005F5720"/>
    <w:rsid w:val="005F5AC9"/>
    <w:rsid w:val="005F7906"/>
    <w:rsid w:val="00600303"/>
    <w:rsid w:val="006048AC"/>
    <w:rsid w:val="00606F0B"/>
    <w:rsid w:val="00611CEE"/>
    <w:rsid w:val="00616218"/>
    <w:rsid w:val="00617456"/>
    <w:rsid w:val="00621F14"/>
    <w:rsid w:val="00622D81"/>
    <w:rsid w:val="00625621"/>
    <w:rsid w:val="00627763"/>
    <w:rsid w:val="006278D4"/>
    <w:rsid w:val="0063388B"/>
    <w:rsid w:val="0063518F"/>
    <w:rsid w:val="006374D9"/>
    <w:rsid w:val="00647919"/>
    <w:rsid w:val="00653380"/>
    <w:rsid w:val="006540F0"/>
    <w:rsid w:val="00661821"/>
    <w:rsid w:val="00661F65"/>
    <w:rsid w:val="00663494"/>
    <w:rsid w:val="00666EE7"/>
    <w:rsid w:val="006700B4"/>
    <w:rsid w:val="00671D1B"/>
    <w:rsid w:val="006763A7"/>
    <w:rsid w:val="00676DD9"/>
    <w:rsid w:val="0068335C"/>
    <w:rsid w:val="00684905"/>
    <w:rsid w:val="00693607"/>
    <w:rsid w:val="006956DF"/>
    <w:rsid w:val="00696035"/>
    <w:rsid w:val="00696938"/>
    <w:rsid w:val="00696DCF"/>
    <w:rsid w:val="006A260C"/>
    <w:rsid w:val="006A4C62"/>
    <w:rsid w:val="006A5F01"/>
    <w:rsid w:val="006A6F35"/>
    <w:rsid w:val="006B465F"/>
    <w:rsid w:val="006B6702"/>
    <w:rsid w:val="006B6743"/>
    <w:rsid w:val="006B7345"/>
    <w:rsid w:val="006C1755"/>
    <w:rsid w:val="006C25D8"/>
    <w:rsid w:val="006C77F5"/>
    <w:rsid w:val="006C7A86"/>
    <w:rsid w:val="006D1704"/>
    <w:rsid w:val="006D3522"/>
    <w:rsid w:val="006D78AC"/>
    <w:rsid w:val="006E04C8"/>
    <w:rsid w:val="006E0BE3"/>
    <w:rsid w:val="006E1357"/>
    <w:rsid w:val="006E50C8"/>
    <w:rsid w:val="006E51E8"/>
    <w:rsid w:val="006F0434"/>
    <w:rsid w:val="006F0B6E"/>
    <w:rsid w:val="006F7400"/>
    <w:rsid w:val="00701F47"/>
    <w:rsid w:val="0070204A"/>
    <w:rsid w:val="00703602"/>
    <w:rsid w:val="007049BE"/>
    <w:rsid w:val="00711AA2"/>
    <w:rsid w:val="00713363"/>
    <w:rsid w:val="007145B8"/>
    <w:rsid w:val="00715DD4"/>
    <w:rsid w:val="007306A1"/>
    <w:rsid w:val="007306F0"/>
    <w:rsid w:val="007314B9"/>
    <w:rsid w:val="00731977"/>
    <w:rsid w:val="0073366A"/>
    <w:rsid w:val="007338CC"/>
    <w:rsid w:val="0073560B"/>
    <w:rsid w:val="00735EFB"/>
    <w:rsid w:val="0073651C"/>
    <w:rsid w:val="00736C88"/>
    <w:rsid w:val="00737384"/>
    <w:rsid w:val="00744E1F"/>
    <w:rsid w:val="00745104"/>
    <w:rsid w:val="00751DD6"/>
    <w:rsid w:val="00752C45"/>
    <w:rsid w:val="00752FA1"/>
    <w:rsid w:val="0076202A"/>
    <w:rsid w:val="007636AB"/>
    <w:rsid w:val="007735E1"/>
    <w:rsid w:val="00775BE8"/>
    <w:rsid w:val="00775D16"/>
    <w:rsid w:val="00775E26"/>
    <w:rsid w:val="00791EFE"/>
    <w:rsid w:val="007A357A"/>
    <w:rsid w:val="007A36F5"/>
    <w:rsid w:val="007B4581"/>
    <w:rsid w:val="007B4BB0"/>
    <w:rsid w:val="007B6090"/>
    <w:rsid w:val="007C0A6C"/>
    <w:rsid w:val="007C3713"/>
    <w:rsid w:val="007C4F80"/>
    <w:rsid w:val="007C5ECF"/>
    <w:rsid w:val="007C6AB4"/>
    <w:rsid w:val="007D00D6"/>
    <w:rsid w:val="007D0514"/>
    <w:rsid w:val="007D05A4"/>
    <w:rsid w:val="007D1C2E"/>
    <w:rsid w:val="007D4A11"/>
    <w:rsid w:val="007D5F66"/>
    <w:rsid w:val="007E19F2"/>
    <w:rsid w:val="007E2B21"/>
    <w:rsid w:val="007E3533"/>
    <w:rsid w:val="007E3FB2"/>
    <w:rsid w:val="007E56FC"/>
    <w:rsid w:val="007E5B64"/>
    <w:rsid w:val="007E622C"/>
    <w:rsid w:val="007E7C52"/>
    <w:rsid w:val="007F00CC"/>
    <w:rsid w:val="007F156B"/>
    <w:rsid w:val="007F1994"/>
    <w:rsid w:val="007F4F2F"/>
    <w:rsid w:val="0080332E"/>
    <w:rsid w:val="00804762"/>
    <w:rsid w:val="00810A02"/>
    <w:rsid w:val="00812F62"/>
    <w:rsid w:val="00813669"/>
    <w:rsid w:val="00815619"/>
    <w:rsid w:val="00815F37"/>
    <w:rsid w:val="00816651"/>
    <w:rsid w:val="0082267E"/>
    <w:rsid w:val="00822AA9"/>
    <w:rsid w:val="0082425A"/>
    <w:rsid w:val="008263FB"/>
    <w:rsid w:val="008307BC"/>
    <w:rsid w:val="00835E3D"/>
    <w:rsid w:val="00837A6D"/>
    <w:rsid w:val="00840CA5"/>
    <w:rsid w:val="00842121"/>
    <w:rsid w:val="00845197"/>
    <w:rsid w:val="008464E9"/>
    <w:rsid w:val="00847EDD"/>
    <w:rsid w:val="008502F5"/>
    <w:rsid w:val="00850C92"/>
    <w:rsid w:val="0085649B"/>
    <w:rsid w:val="00856DB8"/>
    <w:rsid w:val="00857C2E"/>
    <w:rsid w:val="00864A35"/>
    <w:rsid w:val="00867FE4"/>
    <w:rsid w:val="008719B4"/>
    <w:rsid w:val="00872436"/>
    <w:rsid w:val="008762D5"/>
    <w:rsid w:val="00880252"/>
    <w:rsid w:val="00880D2D"/>
    <w:rsid w:val="008811F9"/>
    <w:rsid w:val="00883D82"/>
    <w:rsid w:val="00883E35"/>
    <w:rsid w:val="00884692"/>
    <w:rsid w:val="00885204"/>
    <w:rsid w:val="00887DF9"/>
    <w:rsid w:val="00891A01"/>
    <w:rsid w:val="00892B57"/>
    <w:rsid w:val="00897FBA"/>
    <w:rsid w:val="008A1D25"/>
    <w:rsid w:val="008A220F"/>
    <w:rsid w:val="008A5880"/>
    <w:rsid w:val="008A7186"/>
    <w:rsid w:val="008B1130"/>
    <w:rsid w:val="008B5B1B"/>
    <w:rsid w:val="008B70D3"/>
    <w:rsid w:val="008B7877"/>
    <w:rsid w:val="008C3C86"/>
    <w:rsid w:val="008D133D"/>
    <w:rsid w:val="008D58D6"/>
    <w:rsid w:val="008D619C"/>
    <w:rsid w:val="008D7215"/>
    <w:rsid w:val="008D7544"/>
    <w:rsid w:val="008E0D51"/>
    <w:rsid w:val="008E36BD"/>
    <w:rsid w:val="008F18D3"/>
    <w:rsid w:val="008F3D50"/>
    <w:rsid w:val="008F45CB"/>
    <w:rsid w:val="008F5A28"/>
    <w:rsid w:val="008F68C0"/>
    <w:rsid w:val="00900D6E"/>
    <w:rsid w:val="00902328"/>
    <w:rsid w:val="00902C23"/>
    <w:rsid w:val="00904E4A"/>
    <w:rsid w:val="009113EF"/>
    <w:rsid w:val="00914D86"/>
    <w:rsid w:val="0091696A"/>
    <w:rsid w:val="00921000"/>
    <w:rsid w:val="00930887"/>
    <w:rsid w:val="00931189"/>
    <w:rsid w:val="00931BAA"/>
    <w:rsid w:val="009342A7"/>
    <w:rsid w:val="00934FAF"/>
    <w:rsid w:val="0093656C"/>
    <w:rsid w:val="00944537"/>
    <w:rsid w:val="009458D2"/>
    <w:rsid w:val="00945BAD"/>
    <w:rsid w:val="0094609F"/>
    <w:rsid w:val="00953323"/>
    <w:rsid w:val="00955B99"/>
    <w:rsid w:val="00960CE9"/>
    <w:rsid w:val="0096212B"/>
    <w:rsid w:val="009638F6"/>
    <w:rsid w:val="0096683D"/>
    <w:rsid w:val="0096762D"/>
    <w:rsid w:val="00967B9A"/>
    <w:rsid w:val="00972860"/>
    <w:rsid w:val="00975148"/>
    <w:rsid w:val="00982F51"/>
    <w:rsid w:val="0098576D"/>
    <w:rsid w:val="009964DC"/>
    <w:rsid w:val="009977B9"/>
    <w:rsid w:val="009A65D2"/>
    <w:rsid w:val="009A6924"/>
    <w:rsid w:val="009B4FE3"/>
    <w:rsid w:val="009C02C2"/>
    <w:rsid w:val="009C1542"/>
    <w:rsid w:val="009C1652"/>
    <w:rsid w:val="009C41BF"/>
    <w:rsid w:val="009C5D1B"/>
    <w:rsid w:val="009C76AD"/>
    <w:rsid w:val="009D17D2"/>
    <w:rsid w:val="009D1DAE"/>
    <w:rsid w:val="009D38E5"/>
    <w:rsid w:val="009D4D77"/>
    <w:rsid w:val="009D5131"/>
    <w:rsid w:val="009E752B"/>
    <w:rsid w:val="009E7FEA"/>
    <w:rsid w:val="009F1CE9"/>
    <w:rsid w:val="009F2BEA"/>
    <w:rsid w:val="009F2C14"/>
    <w:rsid w:val="009F648C"/>
    <w:rsid w:val="009F6FCC"/>
    <w:rsid w:val="009F7540"/>
    <w:rsid w:val="00A04D44"/>
    <w:rsid w:val="00A05844"/>
    <w:rsid w:val="00A071BE"/>
    <w:rsid w:val="00A0723B"/>
    <w:rsid w:val="00A12522"/>
    <w:rsid w:val="00A254CE"/>
    <w:rsid w:val="00A36400"/>
    <w:rsid w:val="00A4067D"/>
    <w:rsid w:val="00A42EF4"/>
    <w:rsid w:val="00A44167"/>
    <w:rsid w:val="00A44CBD"/>
    <w:rsid w:val="00A4571A"/>
    <w:rsid w:val="00A47CEB"/>
    <w:rsid w:val="00A50702"/>
    <w:rsid w:val="00A53366"/>
    <w:rsid w:val="00A5476B"/>
    <w:rsid w:val="00A623D3"/>
    <w:rsid w:val="00A65E79"/>
    <w:rsid w:val="00A66F74"/>
    <w:rsid w:val="00A74A02"/>
    <w:rsid w:val="00A75933"/>
    <w:rsid w:val="00A77143"/>
    <w:rsid w:val="00A80374"/>
    <w:rsid w:val="00A81E98"/>
    <w:rsid w:val="00A85277"/>
    <w:rsid w:val="00A85891"/>
    <w:rsid w:val="00A85ECF"/>
    <w:rsid w:val="00A86373"/>
    <w:rsid w:val="00A9195D"/>
    <w:rsid w:val="00A970D7"/>
    <w:rsid w:val="00AA41FC"/>
    <w:rsid w:val="00AA728D"/>
    <w:rsid w:val="00AA795D"/>
    <w:rsid w:val="00AB12ED"/>
    <w:rsid w:val="00AB6721"/>
    <w:rsid w:val="00AB734A"/>
    <w:rsid w:val="00AB7551"/>
    <w:rsid w:val="00AC089C"/>
    <w:rsid w:val="00AC2371"/>
    <w:rsid w:val="00AC34C7"/>
    <w:rsid w:val="00AD1A59"/>
    <w:rsid w:val="00AD52DB"/>
    <w:rsid w:val="00AD54C8"/>
    <w:rsid w:val="00AD631A"/>
    <w:rsid w:val="00AE31EC"/>
    <w:rsid w:val="00AE3BED"/>
    <w:rsid w:val="00AE47FE"/>
    <w:rsid w:val="00AF101C"/>
    <w:rsid w:val="00AF1258"/>
    <w:rsid w:val="00AF41E8"/>
    <w:rsid w:val="00AF57A9"/>
    <w:rsid w:val="00AF5B9C"/>
    <w:rsid w:val="00B04FDD"/>
    <w:rsid w:val="00B0516D"/>
    <w:rsid w:val="00B05772"/>
    <w:rsid w:val="00B11D26"/>
    <w:rsid w:val="00B14B35"/>
    <w:rsid w:val="00B1569D"/>
    <w:rsid w:val="00B167F6"/>
    <w:rsid w:val="00B25673"/>
    <w:rsid w:val="00B270CA"/>
    <w:rsid w:val="00B27686"/>
    <w:rsid w:val="00B306AD"/>
    <w:rsid w:val="00B32574"/>
    <w:rsid w:val="00B341AD"/>
    <w:rsid w:val="00B34A08"/>
    <w:rsid w:val="00B359F4"/>
    <w:rsid w:val="00B362F1"/>
    <w:rsid w:val="00B373F9"/>
    <w:rsid w:val="00B41725"/>
    <w:rsid w:val="00B42F83"/>
    <w:rsid w:val="00B44D54"/>
    <w:rsid w:val="00B5493B"/>
    <w:rsid w:val="00B60AEE"/>
    <w:rsid w:val="00B60CBE"/>
    <w:rsid w:val="00B61746"/>
    <w:rsid w:val="00B65CFE"/>
    <w:rsid w:val="00B71FA5"/>
    <w:rsid w:val="00B76F79"/>
    <w:rsid w:val="00B77A2C"/>
    <w:rsid w:val="00B80145"/>
    <w:rsid w:val="00B84ACE"/>
    <w:rsid w:val="00B86FEC"/>
    <w:rsid w:val="00B93125"/>
    <w:rsid w:val="00B9579B"/>
    <w:rsid w:val="00BB1C67"/>
    <w:rsid w:val="00BB3554"/>
    <w:rsid w:val="00BB5685"/>
    <w:rsid w:val="00BB61A1"/>
    <w:rsid w:val="00BB7775"/>
    <w:rsid w:val="00BD18C1"/>
    <w:rsid w:val="00BD38E5"/>
    <w:rsid w:val="00BD6AD1"/>
    <w:rsid w:val="00BD7C97"/>
    <w:rsid w:val="00BE05C0"/>
    <w:rsid w:val="00BE43B5"/>
    <w:rsid w:val="00BE4F9E"/>
    <w:rsid w:val="00BE63EA"/>
    <w:rsid w:val="00BE6F8E"/>
    <w:rsid w:val="00BF1923"/>
    <w:rsid w:val="00BF1ABB"/>
    <w:rsid w:val="00BF2223"/>
    <w:rsid w:val="00BF228C"/>
    <w:rsid w:val="00BF242B"/>
    <w:rsid w:val="00BF3627"/>
    <w:rsid w:val="00BF4FD5"/>
    <w:rsid w:val="00BF71DF"/>
    <w:rsid w:val="00C0668C"/>
    <w:rsid w:val="00C07BE4"/>
    <w:rsid w:val="00C10E3C"/>
    <w:rsid w:val="00C14C15"/>
    <w:rsid w:val="00C17B3C"/>
    <w:rsid w:val="00C20A77"/>
    <w:rsid w:val="00C21C6A"/>
    <w:rsid w:val="00C249AD"/>
    <w:rsid w:val="00C25179"/>
    <w:rsid w:val="00C251D6"/>
    <w:rsid w:val="00C25DFA"/>
    <w:rsid w:val="00C25E6D"/>
    <w:rsid w:val="00C27726"/>
    <w:rsid w:val="00C27975"/>
    <w:rsid w:val="00C321A4"/>
    <w:rsid w:val="00C32A70"/>
    <w:rsid w:val="00C34FDC"/>
    <w:rsid w:val="00C3589C"/>
    <w:rsid w:val="00C42B54"/>
    <w:rsid w:val="00C443BD"/>
    <w:rsid w:val="00C47C12"/>
    <w:rsid w:val="00C541DE"/>
    <w:rsid w:val="00C560E3"/>
    <w:rsid w:val="00C641C5"/>
    <w:rsid w:val="00C675D8"/>
    <w:rsid w:val="00C675F3"/>
    <w:rsid w:val="00C70076"/>
    <w:rsid w:val="00C72864"/>
    <w:rsid w:val="00C72FA7"/>
    <w:rsid w:val="00C74B61"/>
    <w:rsid w:val="00C74E6C"/>
    <w:rsid w:val="00C75BAB"/>
    <w:rsid w:val="00C76632"/>
    <w:rsid w:val="00C772F8"/>
    <w:rsid w:val="00C807A1"/>
    <w:rsid w:val="00C80BCF"/>
    <w:rsid w:val="00C80F90"/>
    <w:rsid w:val="00C84161"/>
    <w:rsid w:val="00C9178F"/>
    <w:rsid w:val="00C927AD"/>
    <w:rsid w:val="00C93628"/>
    <w:rsid w:val="00C946F8"/>
    <w:rsid w:val="00CA155B"/>
    <w:rsid w:val="00CA2702"/>
    <w:rsid w:val="00CA37AC"/>
    <w:rsid w:val="00CB0363"/>
    <w:rsid w:val="00CB6E38"/>
    <w:rsid w:val="00CC0953"/>
    <w:rsid w:val="00CC25AD"/>
    <w:rsid w:val="00CC2FF1"/>
    <w:rsid w:val="00CC59EB"/>
    <w:rsid w:val="00CC7A85"/>
    <w:rsid w:val="00CD1F0D"/>
    <w:rsid w:val="00CD74D0"/>
    <w:rsid w:val="00CE0D8E"/>
    <w:rsid w:val="00CE1DA3"/>
    <w:rsid w:val="00CE6591"/>
    <w:rsid w:val="00CE7D68"/>
    <w:rsid w:val="00CE7E4F"/>
    <w:rsid w:val="00CF1087"/>
    <w:rsid w:val="00CF6B0C"/>
    <w:rsid w:val="00CF7F84"/>
    <w:rsid w:val="00D012EA"/>
    <w:rsid w:val="00D0207F"/>
    <w:rsid w:val="00D124B8"/>
    <w:rsid w:val="00D2050B"/>
    <w:rsid w:val="00D2190E"/>
    <w:rsid w:val="00D22EBA"/>
    <w:rsid w:val="00D23389"/>
    <w:rsid w:val="00D2622B"/>
    <w:rsid w:val="00D31112"/>
    <w:rsid w:val="00D3127F"/>
    <w:rsid w:val="00D315F0"/>
    <w:rsid w:val="00D3330D"/>
    <w:rsid w:val="00D371DA"/>
    <w:rsid w:val="00D3758E"/>
    <w:rsid w:val="00D406C2"/>
    <w:rsid w:val="00D45F25"/>
    <w:rsid w:val="00D503AD"/>
    <w:rsid w:val="00D52B6F"/>
    <w:rsid w:val="00D53CA3"/>
    <w:rsid w:val="00D5434F"/>
    <w:rsid w:val="00D6489D"/>
    <w:rsid w:val="00D64E63"/>
    <w:rsid w:val="00D6622D"/>
    <w:rsid w:val="00D66A0F"/>
    <w:rsid w:val="00D66CA5"/>
    <w:rsid w:val="00D71EC4"/>
    <w:rsid w:val="00D731FA"/>
    <w:rsid w:val="00D74311"/>
    <w:rsid w:val="00D81110"/>
    <w:rsid w:val="00D910C2"/>
    <w:rsid w:val="00D91993"/>
    <w:rsid w:val="00D96C2B"/>
    <w:rsid w:val="00DA083C"/>
    <w:rsid w:val="00DA241A"/>
    <w:rsid w:val="00DA4896"/>
    <w:rsid w:val="00DB2DA9"/>
    <w:rsid w:val="00DB4B91"/>
    <w:rsid w:val="00DB545B"/>
    <w:rsid w:val="00DD21E9"/>
    <w:rsid w:val="00DE04FE"/>
    <w:rsid w:val="00DE16EC"/>
    <w:rsid w:val="00DE6449"/>
    <w:rsid w:val="00DE69B9"/>
    <w:rsid w:val="00DF4B57"/>
    <w:rsid w:val="00E01181"/>
    <w:rsid w:val="00E04ED7"/>
    <w:rsid w:val="00E135EC"/>
    <w:rsid w:val="00E157EE"/>
    <w:rsid w:val="00E27ED0"/>
    <w:rsid w:val="00E3023C"/>
    <w:rsid w:val="00E31C27"/>
    <w:rsid w:val="00E36E38"/>
    <w:rsid w:val="00E37C55"/>
    <w:rsid w:val="00E4189B"/>
    <w:rsid w:val="00E43818"/>
    <w:rsid w:val="00E503C6"/>
    <w:rsid w:val="00E54884"/>
    <w:rsid w:val="00E54C72"/>
    <w:rsid w:val="00E5535E"/>
    <w:rsid w:val="00E55BFC"/>
    <w:rsid w:val="00E55D97"/>
    <w:rsid w:val="00E5677B"/>
    <w:rsid w:val="00E57093"/>
    <w:rsid w:val="00E64396"/>
    <w:rsid w:val="00E71872"/>
    <w:rsid w:val="00E732F6"/>
    <w:rsid w:val="00E769CD"/>
    <w:rsid w:val="00E83E0E"/>
    <w:rsid w:val="00E957F9"/>
    <w:rsid w:val="00E961A9"/>
    <w:rsid w:val="00E97431"/>
    <w:rsid w:val="00EA0595"/>
    <w:rsid w:val="00EA21F7"/>
    <w:rsid w:val="00EA5623"/>
    <w:rsid w:val="00EA6F03"/>
    <w:rsid w:val="00EB4484"/>
    <w:rsid w:val="00EB499E"/>
    <w:rsid w:val="00EB4C59"/>
    <w:rsid w:val="00EB70C3"/>
    <w:rsid w:val="00EC10AB"/>
    <w:rsid w:val="00EC2FFA"/>
    <w:rsid w:val="00EC4502"/>
    <w:rsid w:val="00ED6FF8"/>
    <w:rsid w:val="00EE0BF8"/>
    <w:rsid w:val="00EE1B54"/>
    <w:rsid w:val="00EE1DF7"/>
    <w:rsid w:val="00EF43AE"/>
    <w:rsid w:val="00EF6634"/>
    <w:rsid w:val="00F03273"/>
    <w:rsid w:val="00F035FF"/>
    <w:rsid w:val="00F1142E"/>
    <w:rsid w:val="00F131FC"/>
    <w:rsid w:val="00F15723"/>
    <w:rsid w:val="00F2025C"/>
    <w:rsid w:val="00F21D9E"/>
    <w:rsid w:val="00F251D3"/>
    <w:rsid w:val="00F27434"/>
    <w:rsid w:val="00F3038F"/>
    <w:rsid w:val="00F35986"/>
    <w:rsid w:val="00F41658"/>
    <w:rsid w:val="00F4306B"/>
    <w:rsid w:val="00F47A9F"/>
    <w:rsid w:val="00F550C2"/>
    <w:rsid w:val="00F55EED"/>
    <w:rsid w:val="00F57875"/>
    <w:rsid w:val="00F5791B"/>
    <w:rsid w:val="00F6058E"/>
    <w:rsid w:val="00F67DE3"/>
    <w:rsid w:val="00F70421"/>
    <w:rsid w:val="00F77D18"/>
    <w:rsid w:val="00F80BD0"/>
    <w:rsid w:val="00F84057"/>
    <w:rsid w:val="00F851F1"/>
    <w:rsid w:val="00F8667F"/>
    <w:rsid w:val="00F9046F"/>
    <w:rsid w:val="00F9382C"/>
    <w:rsid w:val="00F956FA"/>
    <w:rsid w:val="00F959D4"/>
    <w:rsid w:val="00F95B26"/>
    <w:rsid w:val="00F96183"/>
    <w:rsid w:val="00FA09E7"/>
    <w:rsid w:val="00FA1150"/>
    <w:rsid w:val="00FA19C3"/>
    <w:rsid w:val="00FA48B1"/>
    <w:rsid w:val="00FA5EE8"/>
    <w:rsid w:val="00FA72DA"/>
    <w:rsid w:val="00FA7F97"/>
    <w:rsid w:val="00FB1CF6"/>
    <w:rsid w:val="00FB3190"/>
    <w:rsid w:val="00FB4200"/>
    <w:rsid w:val="00FB5114"/>
    <w:rsid w:val="00FB566C"/>
    <w:rsid w:val="00FB66EE"/>
    <w:rsid w:val="00FC4D95"/>
    <w:rsid w:val="00FC73C1"/>
    <w:rsid w:val="00FC75A6"/>
    <w:rsid w:val="00FD2BAD"/>
    <w:rsid w:val="00FD64D6"/>
    <w:rsid w:val="00FD7E79"/>
    <w:rsid w:val="00FE57BA"/>
    <w:rsid w:val="00FE6A17"/>
    <w:rsid w:val="00FF4552"/>
    <w:rsid w:val="00FF4574"/>
    <w:rsid w:val="00FF5DB1"/>
    <w:rsid w:val="00FF680B"/>
    <w:rsid w:val="00FF6968"/>
    <w:rsid w:val="0233BC2F"/>
    <w:rsid w:val="03217B7A"/>
    <w:rsid w:val="033B1FC1"/>
    <w:rsid w:val="03B7CCC4"/>
    <w:rsid w:val="05C1AE3B"/>
    <w:rsid w:val="06E434A5"/>
    <w:rsid w:val="07156B5C"/>
    <w:rsid w:val="0993AB54"/>
    <w:rsid w:val="0BB8954D"/>
    <w:rsid w:val="0BFA119D"/>
    <w:rsid w:val="0C6406E2"/>
    <w:rsid w:val="0CA67D4A"/>
    <w:rsid w:val="0CBB894D"/>
    <w:rsid w:val="0F628C07"/>
    <w:rsid w:val="10892326"/>
    <w:rsid w:val="114CC5C8"/>
    <w:rsid w:val="11AFD961"/>
    <w:rsid w:val="12197D6C"/>
    <w:rsid w:val="145B2724"/>
    <w:rsid w:val="14964157"/>
    <w:rsid w:val="15EF039C"/>
    <w:rsid w:val="16427C83"/>
    <w:rsid w:val="16822795"/>
    <w:rsid w:val="182B54AB"/>
    <w:rsid w:val="19145E0E"/>
    <w:rsid w:val="1A09E510"/>
    <w:rsid w:val="1BE64701"/>
    <w:rsid w:val="1C11285A"/>
    <w:rsid w:val="1E3500C8"/>
    <w:rsid w:val="208AF85C"/>
    <w:rsid w:val="20BEF6C0"/>
    <w:rsid w:val="221449D9"/>
    <w:rsid w:val="2295E0FA"/>
    <w:rsid w:val="22C91158"/>
    <w:rsid w:val="230CEF6C"/>
    <w:rsid w:val="23E469CE"/>
    <w:rsid w:val="24DAE4E7"/>
    <w:rsid w:val="25FD4031"/>
    <w:rsid w:val="260D3F4E"/>
    <w:rsid w:val="2636D45D"/>
    <w:rsid w:val="275E7E97"/>
    <w:rsid w:val="276865BE"/>
    <w:rsid w:val="2827B9D2"/>
    <w:rsid w:val="287AC563"/>
    <w:rsid w:val="288E2474"/>
    <w:rsid w:val="290A7F57"/>
    <w:rsid w:val="29675225"/>
    <w:rsid w:val="2995181E"/>
    <w:rsid w:val="2A309714"/>
    <w:rsid w:val="2AF1A44F"/>
    <w:rsid w:val="2B9BDA5F"/>
    <w:rsid w:val="2C3A4E5C"/>
    <w:rsid w:val="2CE2EEE2"/>
    <w:rsid w:val="2DDA0C55"/>
    <w:rsid w:val="30E4055C"/>
    <w:rsid w:val="326CC264"/>
    <w:rsid w:val="331F33F7"/>
    <w:rsid w:val="3635A51C"/>
    <w:rsid w:val="37B9E721"/>
    <w:rsid w:val="38198ABE"/>
    <w:rsid w:val="3991045C"/>
    <w:rsid w:val="39E4DB97"/>
    <w:rsid w:val="3B4CD1BE"/>
    <w:rsid w:val="3B5746B1"/>
    <w:rsid w:val="3BC7789E"/>
    <w:rsid w:val="3BD33054"/>
    <w:rsid w:val="3C29D579"/>
    <w:rsid w:val="3C74B3F9"/>
    <w:rsid w:val="3D14ECBB"/>
    <w:rsid w:val="3DAB9895"/>
    <w:rsid w:val="3DC122DD"/>
    <w:rsid w:val="3F683431"/>
    <w:rsid w:val="400E4B93"/>
    <w:rsid w:val="40293556"/>
    <w:rsid w:val="40F25FA0"/>
    <w:rsid w:val="443D2CEE"/>
    <w:rsid w:val="44B2640E"/>
    <w:rsid w:val="4690DB99"/>
    <w:rsid w:val="469D66B8"/>
    <w:rsid w:val="46E5F7BE"/>
    <w:rsid w:val="48478828"/>
    <w:rsid w:val="4855B741"/>
    <w:rsid w:val="491832C1"/>
    <w:rsid w:val="4949F89D"/>
    <w:rsid w:val="4AA1130F"/>
    <w:rsid w:val="4B24E0D0"/>
    <w:rsid w:val="4BCD594C"/>
    <w:rsid w:val="4BD22BAB"/>
    <w:rsid w:val="4C3957DE"/>
    <w:rsid w:val="4C96E5D1"/>
    <w:rsid w:val="4E2AA62A"/>
    <w:rsid w:val="4E5FB7D1"/>
    <w:rsid w:val="4E9005DA"/>
    <w:rsid w:val="4F208743"/>
    <w:rsid w:val="4FE2B0C4"/>
    <w:rsid w:val="503AF103"/>
    <w:rsid w:val="5169C8D3"/>
    <w:rsid w:val="51C61EC2"/>
    <w:rsid w:val="531547D6"/>
    <w:rsid w:val="55211BBC"/>
    <w:rsid w:val="558260D4"/>
    <w:rsid w:val="56C151B1"/>
    <w:rsid w:val="571641DC"/>
    <w:rsid w:val="596A2791"/>
    <w:rsid w:val="599181FD"/>
    <w:rsid w:val="5A08EF72"/>
    <w:rsid w:val="5B361C3D"/>
    <w:rsid w:val="5D09EC62"/>
    <w:rsid w:val="5DCDF436"/>
    <w:rsid w:val="5DDDB3B8"/>
    <w:rsid w:val="5E8FEDD9"/>
    <w:rsid w:val="5FB7CCB9"/>
    <w:rsid w:val="5FD22E74"/>
    <w:rsid w:val="62917A71"/>
    <w:rsid w:val="62BE0F43"/>
    <w:rsid w:val="633A5FBD"/>
    <w:rsid w:val="64D57FD0"/>
    <w:rsid w:val="65E95992"/>
    <w:rsid w:val="66B13112"/>
    <w:rsid w:val="66FC94FA"/>
    <w:rsid w:val="690284D0"/>
    <w:rsid w:val="69701298"/>
    <w:rsid w:val="6AA9BDE8"/>
    <w:rsid w:val="6B0DB370"/>
    <w:rsid w:val="6BFEF54C"/>
    <w:rsid w:val="6C39FD2B"/>
    <w:rsid w:val="6C5E58A0"/>
    <w:rsid w:val="6DBE56DA"/>
    <w:rsid w:val="6E765ED6"/>
    <w:rsid w:val="6F59EA71"/>
    <w:rsid w:val="70E0B7B2"/>
    <w:rsid w:val="71B057D3"/>
    <w:rsid w:val="720F7C00"/>
    <w:rsid w:val="7558AB6F"/>
    <w:rsid w:val="75599E7D"/>
    <w:rsid w:val="75646B58"/>
    <w:rsid w:val="75C41F71"/>
    <w:rsid w:val="766841CF"/>
    <w:rsid w:val="7685A124"/>
    <w:rsid w:val="77322DD4"/>
    <w:rsid w:val="775EB719"/>
    <w:rsid w:val="77B2F5DB"/>
    <w:rsid w:val="77FF1880"/>
    <w:rsid w:val="797C083E"/>
    <w:rsid w:val="7AC2A154"/>
    <w:rsid w:val="7B0D1E91"/>
    <w:rsid w:val="7C748E9F"/>
    <w:rsid w:val="7D0D9D5F"/>
    <w:rsid w:val="7F71E0D7"/>
    <w:rsid w:val="7F9AF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6E1BF"/>
  <w15:chartTrackingRefBased/>
  <w15:docId w15:val="{9F7A46EA-A3AB-40DE-A83F-0758F80B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B27686"/>
    <w:rPr>
      <w:sz w:val="24"/>
      <w:szCs w:val="24"/>
    </w:rPr>
  </w:style>
  <w:style w:type="paragraph" w:styleId="Heading2">
    <w:name w:val="heading 2"/>
    <w:basedOn w:val="Normal"/>
    <w:next w:val="Normal"/>
    <w:qFormat/>
    <w:rsid w:val="00B2768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27686"/>
    <w:pPr>
      <w:keepNext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27686"/>
    <w:pPr>
      <w:jc w:val="center"/>
      <w:outlineLvl w:val="0"/>
    </w:pPr>
    <w:rPr>
      <w:b/>
      <w:sz w:val="28"/>
      <w:szCs w:val="32"/>
    </w:rPr>
  </w:style>
  <w:style w:type="paragraph" w:styleId="Footer">
    <w:name w:val="footer"/>
    <w:basedOn w:val="Normal"/>
    <w:rsid w:val="00B276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7686"/>
  </w:style>
  <w:style w:type="paragraph" w:styleId="Subtitle">
    <w:name w:val="Subtitle"/>
    <w:basedOn w:val="Normal"/>
    <w:qFormat/>
    <w:rsid w:val="00B27686"/>
    <w:pPr>
      <w:jc w:val="center"/>
      <w:outlineLvl w:val="0"/>
    </w:pPr>
    <w:rPr>
      <w:b/>
      <w:i/>
      <w:iCs/>
      <w:szCs w:val="32"/>
    </w:rPr>
  </w:style>
  <w:style w:type="paragraph" w:styleId="Header">
    <w:name w:val="header"/>
    <w:basedOn w:val="Normal"/>
    <w:rsid w:val="00B2768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27686"/>
    <w:rPr>
      <w:rFonts w:ascii="Arial" w:hAnsi="Arial" w:cs="Arial"/>
      <w:i/>
      <w:iCs/>
    </w:rPr>
  </w:style>
  <w:style w:type="table" w:styleId="TableGrid">
    <w:name w:val="Table Grid"/>
    <w:basedOn w:val="TableNormal"/>
    <w:rsid w:val="00B2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rsid w:val="007C6AB4"/>
    <w:pPr>
      <w:spacing w:after="120" w:line="480" w:lineRule="auto"/>
    </w:pPr>
  </w:style>
  <w:style w:type="paragraph" w:styleId="ListParagraphCxSpMiddle" w:customStyle="1">
    <w:name w:val="List ParagraphCxSpMiddle"/>
    <w:basedOn w:val="Normal"/>
    <w:rsid w:val="00CF6B0C"/>
    <w:pPr>
      <w:spacing w:line="273" w:lineRule="auto"/>
      <w:ind w:left="720"/>
    </w:pPr>
    <w:rPr>
      <w:rFonts w:ascii="Calibri" w:hAnsi="Calibri"/>
      <w:color w:val="000000"/>
      <w:kern w:val="28"/>
      <w:sz w:val="22"/>
      <w:szCs w:val="22"/>
    </w:rPr>
  </w:style>
  <w:style w:type="paragraph" w:styleId="listparagraph" w:customStyle="1">
    <w:name w:val="listparagraph"/>
    <w:basedOn w:val="Normal"/>
    <w:rsid w:val="00CF6B0C"/>
    <w:pPr>
      <w:spacing w:before="100" w:beforeAutospacing="1" w:after="100" w:afterAutospacing="1"/>
    </w:pPr>
  </w:style>
  <w:style w:type="character" w:styleId="Hyperlink">
    <w:name w:val="Hyperlink"/>
    <w:rsid w:val="00385B8A"/>
    <w:rPr>
      <w:color w:val="0066FF"/>
      <w:u w:val="single"/>
    </w:rPr>
  </w:style>
  <w:style w:type="paragraph" w:styleId="ListParagraphCxSpLast" w:customStyle="1">
    <w:name w:val="List ParagraphCxSpLast"/>
    <w:basedOn w:val="Normal"/>
    <w:rsid w:val="00385B8A"/>
    <w:pPr>
      <w:spacing w:after="200" w:line="273" w:lineRule="auto"/>
      <w:ind w:left="720"/>
    </w:pPr>
    <w:rPr>
      <w:rFonts w:ascii="Calibri" w:hAnsi="Calibri"/>
      <w:color w:val="000000"/>
      <w:kern w:val="28"/>
      <w:sz w:val="22"/>
      <w:szCs w:val="22"/>
    </w:rPr>
  </w:style>
  <w:style w:type="paragraph" w:styleId="ListParagraph0">
    <w:name w:val="List Paragraph"/>
    <w:basedOn w:val="Normal"/>
    <w:qFormat/>
    <w:rsid w:val="00735EFB"/>
    <w:pPr>
      <w:spacing w:after="200" w:line="273" w:lineRule="auto"/>
      <w:ind w:left="720"/>
    </w:pPr>
    <w:rPr>
      <w:rFonts w:ascii="Calibri" w:hAnsi="Calibri"/>
      <w:color w:val="000000"/>
      <w:kern w:val="28"/>
      <w:sz w:val="22"/>
      <w:szCs w:val="22"/>
    </w:rPr>
  </w:style>
  <w:style w:type="paragraph" w:styleId="introtext" w:customStyle="1">
    <w:name w:val="introtext"/>
    <w:basedOn w:val="Normal"/>
    <w:rsid w:val="00735EFB"/>
    <w:pPr>
      <w:spacing w:line="273" w:lineRule="auto"/>
    </w:pPr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AF41E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A09E7"/>
    <w:rPr>
      <w:rFonts w:ascii="Calibri" w:hAnsi="Calibri" w:cs="Calibri" w:eastAsiaTheme="minorHAnsi"/>
      <w:sz w:val="22"/>
      <w:szCs w:val="22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FA09E7"/>
    <w:rPr>
      <w:rFonts w:ascii="Calibri" w:hAnsi="Calibri" w:cs="Calibri" w:eastAsiaTheme="minorHAns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19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5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bc.co.uk/newsround/52821345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PnxWRwQYdIQ" TargetMode="External" Id="Rff283346748d4c5c" /><Relationship Type="http://schemas.openxmlformats.org/officeDocument/2006/relationships/hyperlink" Target="https://www.youtube.com/watch?v=tfkhkFwCtxs" TargetMode="External" Id="Ra38324b47de84d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2" ma:contentTypeDescription="Create a new document." ma:contentTypeScope="" ma:versionID="4f286a323017aa3cf3383db64a59aaaa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6c8d6b34631ba0230f5141d50f12c91f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F83A9-751A-45A6-B281-711D634D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092f-eea2-41d9-bff2-cbd71d45f0bd"/>
    <ds:schemaRef ds:uri="86a3a657-475a-4d97-afab-6abe163c7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9CD77-FB64-4BD5-BEAA-D52300E5D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880B9-E3F3-4DDD-9DB8-C82B2ADA0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Milton Keynes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 COLLEGE</dc:title>
  <dc:subject/>
  <dc:creator>Milton Keynes College</dc:creator>
  <keywords/>
  <dc:description/>
  <lastModifiedBy>Delphine Greene</lastModifiedBy>
  <revision>61</revision>
  <lastPrinted>2013-06-27T16:53:00.0000000Z</lastPrinted>
  <dcterms:created xsi:type="dcterms:W3CDTF">2020-06-17T12:26:00.0000000Z</dcterms:created>
  <dcterms:modified xsi:type="dcterms:W3CDTF">2020-06-30T07:22:08.9987476Z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0x0101000C080129EB68D2449DE85B6A2200A5EF</vt:lpwstr>
  </property>
</Properties>
</file>